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3D" w:rsidRDefault="004A2F3D" w:rsidP="004A2F3D">
      <w:pPr>
        <w:spacing w:after="0" w:line="240" w:lineRule="auto"/>
        <w:jc w:val="center"/>
        <w:rPr>
          <w:rFonts w:ascii="Times New Roman" w:hAnsi="Times New Roman"/>
          <w:b/>
          <w:sz w:val="28"/>
          <w:szCs w:val="28"/>
        </w:rPr>
      </w:pPr>
    </w:p>
    <w:p w:rsidR="004A2F3D" w:rsidRPr="00A37E94" w:rsidRDefault="004A2F3D" w:rsidP="004A2F3D">
      <w:pPr>
        <w:spacing w:after="0" w:line="240" w:lineRule="auto"/>
        <w:jc w:val="center"/>
        <w:rPr>
          <w:rFonts w:ascii="Times New Roman" w:hAnsi="Times New Roman"/>
          <w:b/>
          <w:sz w:val="28"/>
          <w:szCs w:val="28"/>
        </w:rPr>
      </w:pPr>
      <w:r w:rsidRPr="00A37E94">
        <w:rPr>
          <w:rFonts w:ascii="Times New Roman" w:hAnsi="Times New Roman"/>
          <w:b/>
          <w:sz w:val="28"/>
          <w:szCs w:val="28"/>
        </w:rPr>
        <w:t>СОВЕТ ДЕПУТАТОВ</w:t>
      </w:r>
    </w:p>
    <w:p w:rsidR="004A2F3D" w:rsidRPr="00A37E94" w:rsidRDefault="004A2F3D" w:rsidP="004A2F3D">
      <w:pPr>
        <w:spacing w:after="0" w:line="240" w:lineRule="auto"/>
        <w:jc w:val="center"/>
        <w:rPr>
          <w:rFonts w:ascii="Times New Roman" w:hAnsi="Times New Roman"/>
          <w:b/>
          <w:sz w:val="28"/>
          <w:szCs w:val="28"/>
        </w:rPr>
      </w:pPr>
      <w:r w:rsidRPr="00A37E94">
        <w:rPr>
          <w:rFonts w:ascii="Times New Roman" w:hAnsi="Times New Roman"/>
          <w:b/>
          <w:sz w:val="28"/>
          <w:szCs w:val="28"/>
        </w:rPr>
        <w:t>МУНИЦИПАЛЬНОГО ОКРУГА</w:t>
      </w:r>
    </w:p>
    <w:p w:rsidR="004A2F3D" w:rsidRPr="00A37E94" w:rsidRDefault="004A2F3D" w:rsidP="004A2F3D">
      <w:pPr>
        <w:spacing w:after="0" w:line="240" w:lineRule="auto"/>
        <w:jc w:val="center"/>
        <w:rPr>
          <w:rFonts w:ascii="Times New Roman" w:hAnsi="Times New Roman"/>
          <w:b/>
          <w:sz w:val="28"/>
          <w:szCs w:val="28"/>
        </w:rPr>
      </w:pPr>
      <w:r w:rsidRPr="00A37E94">
        <w:rPr>
          <w:rFonts w:ascii="Times New Roman" w:hAnsi="Times New Roman"/>
          <w:b/>
          <w:sz w:val="28"/>
          <w:szCs w:val="28"/>
        </w:rPr>
        <w:t>ТЕПЛЫЙ СТАН</w:t>
      </w:r>
    </w:p>
    <w:p w:rsidR="004A2F3D" w:rsidRPr="00A37E94" w:rsidRDefault="004A2F3D" w:rsidP="004A2F3D">
      <w:pPr>
        <w:spacing w:after="0" w:line="240" w:lineRule="auto"/>
        <w:jc w:val="center"/>
        <w:rPr>
          <w:rFonts w:ascii="Times New Roman" w:hAnsi="Times New Roman"/>
          <w:b/>
          <w:sz w:val="28"/>
          <w:szCs w:val="28"/>
        </w:rPr>
      </w:pPr>
    </w:p>
    <w:p w:rsidR="004A2F3D" w:rsidRDefault="004A2F3D" w:rsidP="004A2F3D">
      <w:pPr>
        <w:spacing w:after="0" w:line="240" w:lineRule="auto"/>
        <w:jc w:val="center"/>
        <w:rPr>
          <w:rFonts w:ascii="Times New Roman" w:hAnsi="Times New Roman"/>
          <w:b/>
          <w:spacing w:val="20"/>
          <w:sz w:val="28"/>
          <w:szCs w:val="28"/>
        </w:rPr>
      </w:pPr>
    </w:p>
    <w:p w:rsidR="004A2F3D" w:rsidRPr="00A37E94" w:rsidRDefault="004A2F3D" w:rsidP="004A2F3D">
      <w:pPr>
        <w:spacing w:after="0" w:line="240" w:lineRule="auto"/>
        <w:jc w:val="center"/>
        <w:rPr>
          <w:rFonts w:ascii="Times New Roman" w:hAnsi="Times New Roman"/>
          <w:b/>
          <w:spacing w:val="20"/>
          <w:sz w:val="28"/>
          <w:szCs w:val="28"/>
        </w:rPr>
      </w:pPr>
      <w:r w:rsidRPr="00A37E94">
        <w:rPr>
          <w:rFonts w:ascii="Times New Roman" w:hAnsi="Times New Roman"/>
          <w:b/>
          <w:spacing w:val="20"/>
          <w:sz w:val="28"/>
          <w:szCs w:val="28"/>
        </w:rPr>
        <w:t>РЕШЕНИЕ</w:t>
      </w:r>
    </w:p>
    <w:p w:rsidR="004A2F3D" w:rsidRPr="00A37E94" w:rsidRDefault="004A2F3D" w:rsidP="004A2F3D">
      <w:pPr>
        <w:spacing w:after="0" w:line="240" w:lineRule="auto"/>
        <w:rPr>
          <w:rFonts w:ascii="Times New Roman" w:hAnsi="Times New Roman"/>
          <w:b/>
          <w:spacing w:val="20"/>
          <w:sz w:val="28"/>
          <w:szCs w:val="28"/>
        </w:rPr>
      </w:pPr>
    </w:p>
    <w:p w:rsidR="004A2F3D" w:rsidRPr="00A37E94" w:rsidRDefault="004A2F3D" w:rsidP="004A2F3D">
      <w:pPr>
        <w:spacing w:after="0" w:line="240" w:lineRule="auto"/>
        <w:rPr>
          <w:rFonts w:ascii="Times New Roman" w:hAnsi="Times New Roman"/>
          <w:b/>
          <w:spacing w:val="20"/>
          <w:sz w:val="28"/>
          <w:szCs w:val="28"/>
        </w:rPr>
      </w:pPr>
      <w:bookmarkStart w:id="0" w:name="_GoBack"/>
      <w:bookmarkEnd w:id="0"/>
    </w:p>
    <w:p w:rsidR="004A2F3D" w:rsidRPr="00A37E94" w:rsidRDefault="004A2F3D" w:rsidP="004A2F3D">
      <w:pPr>
        <w:spacing w:after="0" w:line="240" w:lineRule="auto"/>
        <w:ind w:left="98" w:hanging="84"/>
        <w:jc w:val="both"/>
        <w:rPr>
          <w:rFonts w:ascii="Times New Roman" w:hAnsi="Times New Roman"/>
          <w:sz w:val="28"/>
          <w:szCs w:val="28"/>
        </w:rPr>
      </w:pPr>
      <w:r>
        <w:rPr>
          <w:rFonts w:ascii="Times New Roman" w:hAnsi="Times New Roman"/>
          <w:b/>
          <w:sz w:val="28"/>
          <w:szCs w:val="28"/>
        </w:rPr>
        <w:t>15</w:t>
      </w:r>
      <w:r w:rsidRPr="00A37E94">
        <w:rPr>
          <w:rFonts w:ascii="Times New Roman" w:hAnsi="Times New Roman"/>
          <w:b/>
          <w:sz w:val="28"/>
          <w:szCs w:val="28"/>
        </w:rPr>
        <w:t>.0</w:t>
      </w:r>
      <w:r>
        <w:rPr>
          <w:rFonts w:ascii="Times New Roman" w:hAnsi="Times New Roman"/>
          <w:b/>
          <w:sz w:val="28"/>
          <w:szCs w:val="28"/>
        </w:rPr>
        <w:t>6</w:t>
      </w:r>
      <w:r w:rsidRPr="00A37E94">
        <w:rPr>
          <w:rFonts w:ascii="Times New Roman" w:hAnsi="Times New Roman"/>
          <w:b/>
          <w:sz w:val="28"/>
          <w:szCs w:val="28"/>
        </w:rPr>
        <w:t>.2022 №</w:t>
      </w:r>
      <w:r>
        <w:rPr>
          <w:rFonts w:ascii="Times New Roman" w:hAnsi="Times New Roman"/>
          <w:b/>
          <w:sz w:val="28"/>
          <w:szCs w:val="28"/>
          <w:lang w:val="en-US"/>
        </w:rPr>
        <w:t>7</w:t>
      </w:r>
      <w:r>
        <w:rPr>
          <w:rFonts w:ascii="Times New Roman" w:hAnsi="Times New Roman"/>
          <w:b/>
          <w:sz w:val="28"/>
          <w:szCs w:val="28"/>
        </w:rPr>
        <w:t>1</w:t>
      </w:r>
      <w:r>
        <w:rPr>
          <w:rFonts w:ascii="Times New Roman" w:hAnsi="Times New Roman"/>
          <w:b/>
          <w:sz w:val="28"/>
          <w:szCs w:val="28"/>
        </w:rPr>
        <w:t>/6</w:t>
      </w:r>
    </w:p>
    <w:p w:rsidR="001550D6" w:rsidRDefault="001550D6" w:rsidP="00044ED3">
      <w:pPr>
        <w:autoSpaceDE w:val="0"/>
        <w:autoSpaceDN w:val="0"/>
        <w:adjustRightInd w:val="0"/>
        <w:spacing w:after="0" w:line="240" w:lineRule="auto"/>
        <w:ind w:right="4796"/>
        <w:jc w:val="both"/>
        <w:rPr>
          <w:rFonts w:ascii="Times New Roman" w:hAnsi="Times New Roman"/>
          <w:b/>
          <w:sz w:val="27"/>
          <w:szCs w:val="27"/>
        </w:rPr>
      </w:pPr>
    </w:p>
    <w:p w:rsidR="001550D6" w:rsidRDefault="001550D6" w:rsidP="00044ED3">
      <w:pPr>
        <w:autoSpaceDE w:val="0"/>
        <w:autoSpaceDN w:val="0"/>
        <w:adjustRightInd w:val="0"/>
        <w:spacing w:after="0" w:line="240" w:lineRule="auto"/>
        <w:ind w:right="4796"/>
        <w:jc w:val="both"/>
        <w:rPr>
          <w:rFonts w:ascii="Times New Roman" w:hAnsi="Times New Roman"/>
          <w:b/>
          <w:sz w:val="27"/>
          <w:szCs w:val="27"/>
        </w:rPr>
      </w:pPr>
    </w:p>
    <w:p w:rsidR="00965754" w:rsidRPr="00C24C48" w:rsidRDefault="00C24C48" w:rsidP="00044ED3">
      <w:pPr>
        <w:autoSpaceDE w:val="0"/>
        <w:autoSpaceDN w:val="0"/>
        <w:adjustRightInd w:val="0"/>
        <w:spacing w:after="0" w:line="240" w:lineRule="auto"/>
        <w:ind w:right="4796"/>
        <w:jc w:val="both"/>
        <w:rPr>
          <w:rFonts w:ascii="Times New Roman" w:hAnsi="Times New Roman"/>
          <w:b/>
          <w:sz w:val="27"/>
          <w:szCs w:val="27"/>
        </w:rPr>
      </w:pPr>
      <w:r>
        <w:rPr>
          <w:rFonts w:ascii="Times New Roman" w:hAnsi="Times New Roman"/>
          <w:b/>
          <w:sz w:val="27"/>
          <w:szCs w:val="27"/>
        </w:rPr>
        <w:t xml:space="preserve">О </w:t>
      </w:r>
      <w:r w:rsidRPr="00C24C48">
        <w:rPr>
          <w:rFonts w:ascii="Times New Roman" w:hAnsi="Times New Roman"/>
          <w:b/>
          <w:sz w:val="27"/>
          <w:szCs w:val="27"/>
        </w:rPr>
        <w:t>внесении изменений в решение Совета</w:t>
      </w:r>
      <w:r w:rsidR="004A01CA">
        <w:rPr>
          <w:rFonts w:ascii="Times New Roman" w:hAnsi="Times New Roman"/>
          <w:b/>
          <w:sz w:val="27"/>
          <w:szCs w:val="27"/>
        </w:rPr>
        <w:t xml:space="preserve"> </w:t>
      </w:r>
      <w:r w:rsidRPr="00C24C48">
        <w:rPr>
          <w:rFonts w:ascii="Times New Roman" w:hAnsi="Times New Roman"/>
          <w:b/>
          <w:sz w:val="27"/>
          <w:szCs w:val="27"/>
        </w:rPr>
        <w:t>депутатов муниципального округа Теплый Стан</w:t>
      </w:r>
      <w:r w:rsidR="004A01CA">
        <w:rPr>
          <w:rFonts w:ascii="Times New Roman" w:hAnsi="Times New Roman"/>
          <w:b/>
          <w:sz w:val="27"/>
          <w:szCs w:val="27"/>
        </w:rPr>
        <w:t xml:space="preserve"> </w:t>
      </w:r>
      <w:r w:rsidRPr="00C24C48">
        <w:rPr>
          <w:rFonts w:ascii="Times New Roman" w:hAnsi="Times New Roman"/>
          <w:b/>
          <w:sz w:val="27"/>
          <w:szCs w:val="27"/>
        </w:rPr>
        <w:t xml:space="preserve">от </w:t>
      </w:r>
      <w:r>
        <w:rPr>
          <w:rFonts w:ascii="Times New Roman" w:hAnsi="Times New Roman"/>
          <w:b/>
          <w:sz w:val="27"/>
          <w:szCs w:val="27"/>
        </w:rPr>
        <w:t>22.12.2021 №64</w:t>
      </w:r>
      <w:r w:rsidRPr="00C24C48">
        <w:rPr>
          <w:rFonts w:ascii="Times New Roman" w:hAnsi="Times New Roman"/>
          <w:b/>
          <w:sz w:val="27"/>
          <w:szCs w:val="27"/>
        </w:rPr>
        <w:t>/1 «О бюджете муниципал</w:t>
      </w:r>
      <w:r w:rsidR="000446D5">
        <w:rPr>
          <w:rFonts w:ascii="Times New Roman" w:hAnsi="Times New Roman"/>
          <w:b/>
          <w:sz w:val="27"/>
          <w:szCs w:val="27"/>
        </w:rPr>
        <w:t>ьного округа Теплый Стан на 2022 год и плановый период 2023 и 2024</w:t>
      </w:r>
      <w:r w:rsidRPr="00C24C48">
        <w:rPr>
          <w:rFonts w:ascii="Times New Roman" w:hAnsi="Times New Roman"/>
          <w:b/>
          <w:sz w:val="27"/>
          <w:szCs w:val="27"/>
        </w:rPr>
        <w:t xml:space="preserve"> годов»</w:t>
      </w:r>
    </w:p>
    <w:p w:rsidR="003D589B" w:rsidRPr="008604C7" w:rsidRDefault="003D589B" w:rsidP="008604C7">
      <w:pPr>
        <w:autoSpaceDE w:val="0"/>
        <w:autoSpaceDN w:val="0"/>
        <w:adjustRightInd w:val="0"/>
        <w:spacing w:after="0" w:line="240" w:lineRule="auto"/>
        <w:jc w:val="both"/>
        <w:rPr>
          <w:rFonts w:ascii="Times New Roman" w:hAnsi="Times New Roman"/>
          <w:sz w:val="27"/>
          <w:szCs w:val="27"/>
        </w:rPr>
      </w:pPr>
    </w:p>
    <w:p w:rsidR="009E6F6D" w:rsidRPr="008604C7" w:rsidRDefault="00965754" w:rsidP="008604C7">
      <w:pPr>
        <w:pStyle w:val="ConsPlusNormal"/>
        <w:ind w:firstLine="709"/>
        <w:rPr>
          <w:rFonts w:ascii="Times New Roman" w:hAnsi="Times New Roman"/>
          <w:sz w:val="27"/>
          <w:szCs w:val="27"/>
        </w:rPr>
      </w:pPr>
      <w:r w:rsidRPr="008604C7">
        <w:rPr>
          <w:rFonts w:ascii="Times New Roman" w:hAnsi="Times New Roman"/>
          <w:sz w:val="27"/>
          <w:szCs w:val="27"/>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FE452F">
        <w:rPr>
          <w:rFonts w:ascii="Times New Roman" w:hAnsi="Times New Roman"/>
          <w:sz w:val="27"/>
          <w:szCs w:val="27"/>
        </w:rPr>
        <w:t xml:space="preserve"> </w:t>
      </w:r>
      <w:r w:rsidR="006B6079" w:rsidRPr="008604C7">
        <w:rPr>
          <w:rFonts w:ascii="Times New Roman" w:hAnsi="Times New Roman"/>
          <w:sz w:val="27"/>
          <w:szCs w:val="27"/>
        </w:rPr>
        <w:t>З</w:t>
      </w:r>
      <w:r w:rsidRPr="008604C7">
        <w:rPr>
          <w:rFonts w:ascii="Times New Roman" w:hAnsi="Times New Roman"/>
          <w:sz w:val="27"/>
          <w:szCs w:val="27"/>
        </w:rPr>
        <w:t>акон</w:t>
      </w:r>
      <w:r w:rsidR="006B6079" w:rsidRPr="008604C7">
        <w:rPr>
          <w:rFonts w:ascii="Times New Roman" w:hAnsi="Times New Roman"/>
          <w:sz w:val="27"/>
          <w:szCs w:val="27"/>
        </w:rPr>
        <w:t>ом</w:t>
      </w:r>
      <w:r w:rsidR="004A01CA">
        <w:rPr>
          <w:rFonts w:ascii="Times New Roman" w:hAnsi="Times New Roman"/>
          <w:sz w:val="27"/>
          <w:szCs w:val="27"/>
        </w:rPr>
        <w:t xml:space="preserve"> </w:t>
      </w:r>
      <w:r w:rsidRPr="008604C7">
        <w:rPr>
          <w:rFonts w:ascii="Times New Roman" w:hAnsi="Times New Roman"/>
          <w:sz w:val="27"/>
          <w:szCs w:val="27"/>
        </w:rPr>
        <w:t xml:space="preserve">города Москвы </w:t>
      </w:r>
      <w:r w:rsidR="002858DB" w:rsidRPr="008604C7">
        <w:rPr>
          <w:rFonts w:ascii="Times New Roman" w:hAnsi="Times New Roman"/>
          <w:sz w:val="27"/>
          <w:szCs w:val="27"/>
        </w:rPr>
        <w:t xml:space="preserve">от 6 ноября 2002 года № 56 «Об организации местного самоуправления в городе Москве», </w:t>
      </w:r>
      <w:r w:rsidR="006B6079" w:rsidRPr="008604C7">
        <w:rPr>
          <w:rFonts w:ascii="Times New Roman" w:hAnsi="Times New Roman"/>
          <w:sz w:val="27"/>
          <w:szCs w:val="27"/>
        </w:rPr>
        <w:t xml:space="preserve">Законом города Москвы </w:t>
      </w:r>
      <w:r w:rsidRPr="008604C7">
        <w:rPr>
          <w:rFonts w:ascii="Times New Roman" w:hAnsi="Times New Roman"/>
          <w:sz w:val="27"/>
          <w:szCs w:val="27"/>
        </w:rPr>
        <w:t xml:space="preserve">от 10 сентября 2008 года № 39 </w:t>
      </w:r>
      <w:r w:rsidR="00501094" w:rsidRPr="008604C7">
        <w:rPr>
          <w:rFonts w:ascii="Times New Roman" w:hAnsi="Times New Roman"/>
          <w:sz w:val="27"/>
          <w:szCs w:val="27"/>
        </w:rPr>
        <w:t xml:space="preserve"> «</w:t>
      </w:r>
      <w:r w:rsidRPr="008604C7">
        <w:rPr>
          <w:rFonts w:ascii="Times New Roman" w:hAnsi="Times New Roman"/>
          <w:sz w:val="27"/>
          <w:szCs w:val="27"/>
        </w:rPr>
        <w:t xml:space="preserve">О бюджетном устройстве и бюджетном процессе в городе Москве», </w:t>
      </w:r>
      <w:r w:rsidR="00501094" w:rsidRPr="008604C7">
        <w:rPr>
          <w:rFonts w:ascii="Times New Roman" w:hAnsi="Times New Roman"/>
          <w:sz w:val="27"/>
          <w:szCs w:val="27"/>
        </w:rPr>
        <w:t>Законом города</w:t>
      </w:r>
      <w:r w:rsidR="004A01CA">
        <w:rPr>
          <w:rFonts w:ascii="Times New Roman" w:hAnsi="Times New Roman"/>
          <w:sz w:val="27"/>
          <w:szCs w:val="27"/>
        </w:rPr>
        <w:t xml:space="preserve"> </w:t>
      </w:r>
      <w:r w:rsidR="00501094" w:rsidRPr="008604C7">
        <w:rPr>
          <w:rFonts w:ascii="Times New Roman" w:hAnsi="Times New Roman"/>
          <w:sz w:val="27"/>
          <w:szCs w:val="27"/>
        </w:rPr>
        <w:t xml:space="preserve">Москвы </w:t>
      </w:r>
      <w:r w:rsidR="002858DB" w:rsidRPr="008604C7">
        <w:rPr>
          <w:rFonts w:ascii="Times New Roman" w:hAnsi="Times New Roman"/>
          <w:sz w:val="27"/>
          <w:szCs w:val="27"/>
        </w:rPr>
        <w:t xml:space="preserve">от </w:t>
      </w:r>
      <w:r w:rsidR="00AF520B" w:rsidRPr="00AF520B">
        <w:rPr>
          <w:rFonts w:ascii="Times New Roman" w:hAnsi="Times New Roman"/>
          <w:sz w:val="27"/>
          <w:szCs w:val="27"/>
        </w:rPr>
        <w:t>24</w:t>
      </w:r>
      <w:r w:rsidR="004A01CA">
        <w:rPr>
          <w:rFonts w:ascii="Times New Roman" w:hAnsi="Times New Roman"/>
          <w:sz w:val="27"/>
          <w:szCs w:val="27"/>
        </w:rPr>
        <w:t xml:space="preserve"> </w:t>
      </w:r>
      <w:r w:rsidR="00AF520B" w:rsidRPr="00AF520B">
        <w:rPr>
          <w:rFonts w:ascii="Times New Roman" w:hAnsi="Times New Roman"/>
          <w:sz w:val="27"/>
          <w:szCs w:val="27"/>
        </w:rPr>
        <w:t>ноября</w:t>
      </w:r>
      <w:r w:rsidR="002858DB" w:rsidRPr="00AF520B">
        <w:rPr>
          <w:rFonts w:ascii="Times New Roman" w:hAnsi="Times New Roman"/>
          <w:sz w:val="27"/>
          <w:szCs w:val="27"/>
        </w:rPr>
        <w:t xml:space="preserve"> 20</w:t>
      </w:r>
      <w:r w:rsidR="00AF520B" w:rsidRPr="00AF520B">
        <w:rPr>
          <w:rFonts w:ascii="Times New Roman" w:hAnsi="Times New Roman"/>
          <w:sz w:val="27"/>
          <w:szCs w:val="27"/>
        </w:rPr>
        <w:t xml:space="preserve">21 года № </w:t>
      </w:r>
      <w:r w:rsidR="00AF520B">
        <w:rPr>
          <w:rFonts w:ascii="Times New Roman" w:hAnsi="Times New Roman"/>
          <w:sz w:val="27"/>
          <w:szCs w:val="27"/>
        </w:rPr>
        <w:t>33</w:t>
      </w:r>
      <w:r w:rsidR="002858DB" w:rsidRPr="008604C7">
        <w:rPr>
          <w:rFonts w:ascii="Times New Roman" w:hAnsi="Times New Roman"/>
          <w:sz w:val="27"/>
          <w:szCs w:val="27"/>
        </w:rPr>
        <w:t xml:space="preserve"> «</w:t>
      </w:r>
      <w:r w:rsidR="00F06F8C" w:rsidRPr="008604C7">
        <w:rPr>
          <w:rFonts w:ascii="Times New Roman" w:eastAsiaTheme="minorHAnsi" w:hAnsi="Times New Roman" w:cs="Times New Roman"/>
          <w:sz w:val="27"/>
          <w:szCs w:val="27"/>
          <w:lang w:eastAsia="en-US"/>
        </w:rPr>
        <w:t>О бюджете города Москвы на 20</w:t>
      </w:r>
      <w:r w:rsidR="00730B2C">
        <w:rPr>
          <w:rFonts w:ascii="Times New Roman" w:eastAsiaTheme="minorHAnsi" w:hAnsi="Times New Roman" w:cs="Times New Roman"/>
          <w:sz w:val="27"/>
          <w:szCs w:val="27"/>
          <w:lang w:eastAsia="en-US"/>
        </w:rPr>
        <w:t>2</w:t>
      </w:r>
      <w:r w:rsidR="005940BC">
        <w:rPr>
          <w:rFonts w:ascii="Times New Roman" w:eastAsiaTheme="minorHAnsi" w:hAnsi="Times New Roman" w:cs="Times New Roman"/>
          <w:sz w:val="27"/>
          <w:szCs w:val="27"/>
          <w:lang w:eastAsia="en-US"/>
        </w:rPr>
        <w:t>2</w:t>
      </w:r>
      <w:r w:rsidR="002858DB" w:rsidRPr="008604C7">
        <w:rPr>
          <w:rFonts w:ascii="Times New Roman" w:eastAsiaTheme="minorHAnsi" w:hAnsi="Times New Roman" w:cs="Times New Roman"/>
          <w:sz w:val="27"/>
          <w:szCs w:val="27"/>
          <w:lang w:eastAsia="en-US"/>
        </w:rPr>
        <w:t xml:space="preserve"> год и плановый период 20</w:t>
      </w:r>
      <w:r w:rsidR="008476A9" w:rsidRPr="008604C7">
        <w:rPr>
          <w:rFonts w:ascii="Times New Roman" w:eastAsiaTheme="minorHAnsi" w:hAnsi="Times New Roman" w:cs="Times New Roman"/>
          <w:sz w:val="27"/>
          <w:szCs w:val="27"/>
          <w:lang w:eastAsia="en-US"/>
        </w:rPr>
        <w:t>2</w:t>
      </w:r>
      <w:r w:rsidR="005940BC">
        <w:rPr>
          <w:rFonts w:ascii="Times New Roman" w:eastAsiaTheme="minorHAnsi" w:hAnsi="Times New Roman" w:cs="Times New Roman"/>
          <w:sz w:val="27"/>
          <w:szCs w:val="27"/>
          <w:lang w:eastAsia="en-US"/>
        </w:rPr>
        <w:t>3</w:t>
      </w:r>
      <w:r w:rsidR="002858DB" w:rsidRPr="008604C7">
        <w:rPr>
          <w:rFonts w:ascii="Times New Roman" w:eastAsiaTheme="minorHAnsi" w:hAnsi="Times New Roman" w:cs="Times New Roman"/>
          <w:sz w:val="27"/>
          <w:szCs w:val="27"/>
          <w:lang w:eastAsia="en-US"/>
        </w:rPr>
        <w:t xml:space="preserve"> и 20</w:t>
      </w:r>
      <w:r w:rsidR="009E6F6D" w:rsidRPr="008604C7">
        <w:rPr>
          <w:rFonts w:ascii="Times New Roman" w:eastAsiaTheme="minorHAnsi" w:hAnsi="Times New Roman" w:cs="Times New Roman"/>
          <w:sz w:val="27"/>
          <w:szCs w:val="27"/>
          <w:lang w:eastAsia="en-US"/>
        </w:rPr>
        <w:t>2</w:t>
      </w:r>
      <w:r w:rsidR="005940BC">
        <w:rPr>
          <w:rFonts w:ascii="Times New Roman" w:eastAsiaTheme="minorHAnsi" w:hAnsi="Times New Roman" w:cs="Times New Roman"/>
          <w:sz w:val="27"/>
          <w:szCs w:val="27"/>
          <w:lang w:eastAsia="en-US"/>
        </w:rPr>
        <w:t>4</w:t>
      </w:r>
      <w:r w:rsidR="002858DB" w:rsidRPr="008604C7">
        <w:rPr>
          <w:rFonts w:ascii="Times New Roman" w:eastAsiaTheme="minorHAnsi" w:hAnsi="Times New Roman" w:cs="Times New Roman"/>
          <w:sz w:val="27"/>
          <w:szCs w:val="27"/>
          <w:lang w:eastAsia="en-US"/>
        </w:rPr>
        <w:t xml:space="preserve"> годов</w:t>
      </w:r>
      <w:r w:rsidR="002858DB" w:rsidRPr="008604C7">
        <w:rPr>
          <w:rFonts w:ascii="Times New Roman" w:hAnsi="Times New Roman"/>
          <w:sz w:val="27"/>
          <w:szCs w:val="27"/>
        </w:rPr>
        <w:t>»</w:t>
      </w:r>
      <w:r w:rsidRPr="008604C7">
        <w:rPr>
          <w:rFonts w:ascii="Times New Roman" w:hAnsi="Times New Roman"/>
          <w:sz w:val="27"/>
          <w:szCs w:val="27"/>
        </w:rPr>
        <w:t xml:space="preserve">, </w:t>
      </w:r>
      <w:r w:rsidR="002858DB" w:rsidRPr="008604C7">
        <w:rPr>
          <w:rFonts w:ascii="Times New Roman" w:hAnsi="Times New Roman"/>
          <w:sz w:val="27"/>
          <w:szCs w:val="27"/>
        </w:rPr>
        <w:t>Уставом муниципального округа</w:t>
      </w:r>
      <w:r w:rsidR="009E6F6D" w:rsidRPr="008604C7">
        <w:rPr>
          <w:rFonts w:ascii="Times New Roman" w:hAnsi="Times New Roman"/>
          <w:sz w:val="27"/>
          <w:szCs w:val="27"/>
        </w:rPr>
        <w:t xml:space="preserve"> Теплый Стан</w:t>
      </w:r>
      <w:r w:rsidR="004A01CA">
        <w:rPr>
          <w:rFonts w:ascii="Times New Roman" w:hAnsi="Times New Roman"/>
          <w:sz w:val="27"/>
          <w:szCs w:val="27"/>
        </w:rPr>
        <w:t>,</w:t>
      </w:r>
      <w:r w:rsidR="00044ED3">
        <w:rPr>
          <w:rFonts w:ascii="Times New Roman" w:hAnsi="Times New Roman"/>
          <w:sz w:val="27"/>
          <w:szCs w:val="27"/>
        </w:rPr>
        <w:t xml:space="preserve"> </w:t>
      </w:r>
    </w:p>
    <w:p w:rsidR="00501094" w:rsidRPr="00044ED3" w:rsidRDefault="00501094" w:rsidP="00044ED3">
      <w:pPr>
        <w:pStyle w:val="ConsPlusNormal"/>
        <w:ind w:firstLine="709"/>
        <w:rPr>
          <w:rFonts w:ascii="Times New Roman" w:hAnsi="Times New Roman" w:cs="Times New Roman"/>
          <w:sz w:val="27"/>
          <w:szCs w:val="27"/>
        </w:rPr>
      </w:pPr>
    </w:p>
    <w:p w:rsidR="009E6F6D" w:rsidRPr="00044ED3" w:rsidRDefault="009E6F6D" w:rsidP="00044ED3">
      <w:pPr>
        <w:pStyle w:val="ConsPlusNormal"/>
        <w:ind w:firstLine="0"/>
        <w:jc w:val="center"/>
        <w:rPr>
          <w:rFonts w:ascii="Times New Roman" w:hAnsi="Times New Roman" w:cs="Times New Roman"/>
          <w:b/>
          <w:sz w:val="27"/>
          <w:szCs w:val="27"/>
        </w:rPr>
      </w:pPr>
      <w:r w:rsidRPr="00044ED3">
        <w:rPr>
          <w:rFonts w:ascii="Times New Roman" w:hAnsi="Times New Roman" w:cs="Times New Roman"/>
          <w:b/>
          <w:sz w:val="27"/>
          <w:szCs w:val="27"/>
        </w:rPr>
        <w:t xml:space="preserve">СОВЕТ ДЕПУТАТОВ </w:t>
      </w:r>
      <w:r w:rsidR="00BD20B6" w:rsidRPr="00044ED3">
        <w:rPr>
          <w:rFonts w:ascii="Times New Roman" w:hAnsi="Times New Roman" w:cs="Times New Roman"/>
          <w:b/>
          <w:sz w:val="27"/>
          <w:szCs w:val="27"/>
        </w:rPr>
        <w:t>РЕШИЛ</w:t>
      </w:r>
      <w:r w:rsidRPr="00044ED3">
        <w:rPr>
          <w:rFonts w:ascii="Times New Roman" w:hAnsi="Times New Roman" w:cs="Times New Roman"/>
          <w:b/>
          <w:sz w:val="27"/>
          <w:szCs w:val="27"/>
        </w:rPr>
        <w:t>:</w:t>
      </w:r>
    </w:p>
    <w:p w:rsidR="003D589B" w:rsidRPr="004A01CA" w:rsidRDefault="003D589B" w:rsidP="00044ED3">
      <w:pPr>
        <w:pStyle w:val="ConsPlusNormal"/>
        <w:ind w:firstLine="0"/>
        <w:jc w:val="center"/>
        <w:rPr>
          <w:rFonts w:ascii="Times New Roman" w:hAnsi="Times New Roman" w:cs="Times New Roman"/>
          <w:b/>
          <w:sz w:val="27"/>
          <w:szCs w:val="27"/>
        </w:rPr>
      </w:pPr>
    </w:p>
    <w:p w:rsidR="000C7695" w:rsidRPr="004A01CA" w:rsidRDefault="000C7695" w:rsidP="004B3D5D">
      <w:pPr>
        <w:pStyle w:val="a6"/>
        <w:numPr>
          <w:ilvl w:val="0"/>
          <w:numId w:val="10"/>
        </w:numPr>
        <w:tabs>
          <w:tab w:val="left" w:pos="993"/>
        </w:tabs>
        <w:spacing w:after="0" w:line="240" w:lineRule="auto"/>
        <w:ind w:left="0" w:right="-5" w:firstLine="709"/>
        <w:jc w:val="both"/>
        <w:rPr>
          <w:rFonts w:ascii="Times New Roman" w:hAnsi="Times New Roman"/>
          <w:sz w:val="27"/>
          <w:szCs w:val="27"/>
        </w:rPr>
      </w:pPr>
      <w:bookmarkStart w:id="1" w:name="_Hlk500313466"/>
      <w:r w:rsidRPr="004A01CA">
        <w:rPr>
          <w:rFonts w:ascii="Times New Roman" w:hAnsi="Times New Roman"/>
          <w:sz w:val="27"/>
          <w:szCs w:val="27"/>
        </w:rPr>
        <w:t>Внести в решение Совета депутатов муниципального округа Теплый Стан от 22.12.2021 №64/1 «О бюджете муниципального округа Теплый Стан на 2022 год и плановый период 2023 и 2024</w:t>
      </w:r>
      <w:r w:rsidR="00044ED3" w:rsidRPr="004A01CA">
        <w:rPr>
          <w:rFonts w:ascii="Times New Roman" w:hAnsi="Times New Roman"/>
          <w:sz w:val="27"/>
          <w:szCs w:val="27"/>
        </w:rPr>
        <w:t xml:space="preserve"> годов» (далее – решение) следующие изменения:</w:t>
      </w:r>
    </w:p>
    <w:p w:rsidR="004A01CA" w:rsidRPr="00FE452F" w:rsidRDefault="004A01CA" w:rsidP="001915D4">
      <w:pPr>
        <w:pStyle w:val="a6"/>
        <w:numPr>
          <w:ilvl w:val="1"/>
          <w:numId w:val="10"/>
        </w:numPr>
        <w:spacing w:after="0" w:line="240" w:lineRule="auto"/>
        <w:ind w:left="0" w:right="-5" w:firstLine="709"/>
        <w:jc w:val="both"/>
        <w:rPr>
          <w:rFonts w:ascii="Times New Roman" w:hAnsi="Times New Roman"/>
          <w:sz w:val="27"/>
          <w:szCs w:val="27"/>
        </w:rPr>
      </w:pPr>
      <w:r w:rsidRPr="004A01CA">
        <w:rPr>
          <w:rFonts w:ascii="Times New Roman" w:hAnsi="Times New Roman"/>
          <w:sz w:val="27"/>
          <w:szCs w:val="27"/>
        </w:rPr>
        <w:t>Увеличить расходы бюджета муниципального округа Теплый Стан на 202</w:t>
      </w:r>
      <w:r>
        <w:rPr>
          <w:rFonts w:ascii="Times New Roman" w:hAnsi="Times New Roman"/>
          <w:sz w:val="27"/>
          <w:szCs w:val="27"/>
        </w:rPr>
        <w:t>2</w:t>
      </w:r>
      <w:r w:rsidR="00FE452F">
        <w:rPr>
          <w:rFonts w:ascii="Times New Roman" w:hAnsi="Times New Roman"/>
          <w:sz w:val="27"/>
          <w:szCs w:val="27"/>
        </w:rPr>
        <w:t xml:space="preserve"> год п</w:t>
      </w:r>
      <w:r w:rsidRPr="00FE452F">
        <w:rPr>
          <w:rFonts w:ascii="Times New Roman" w:hAnsi="Times New Roman"/>
          <w:sz w:val="27"/>
          <w:szCs w:val="27"/>
        </w:rPr>
        <w:t xml:space="preserve">о </w:t>
      </w:r>
      <w:proofErr w:type="spellStart"/>
      <w:r w:rsidRPr="00FE452F">
        <w:rPr>
          <w:rFonts w:ascii="Times New Roman" w:hAnsi="Times New Roman"/>
          <w:sz w:val="27"/>
          <w:szCs w:val="27"/>
        </w:rPr>
        <w:t>КБК900.0102.31А0100100.121.211</w:t>
      </w:r>
      <w:proofErr w:type="spellEnd"/>
      <w:r w:rsidRPr="00FE452F">
        <w:rPr>
          <w:rFonts w:ascii="Times New Roman" w:hAnsi="Times New Roman"/>
          <w:sz w:val="27"/>
          <w:szCs w:val="27"/>
        </w:rPr>
        <w:t xml:space="preserve"> – фонд оплаты труда главы муниципального округа Теплый Стан в размере 349 8</w:t>
      </w:r>
      <w:r w:rsidR="0076688D" w:rsidRPr="00FE452F">
        <w:rPr>
          <w:rFonts w:ascii="Times New Roman" w:hAnsi="Times New Roman"/>
          <w:sz w:val="27"/>
          <w:szCs w:val="27"/>
        </w:rPr>
        <w:t>0</w:t>
      </w:r>
      <w:r w:rsidRPr="00FE452F">
        <w:rPr>
          <w:rFonts w:ascii="Times New Roman" w:hAnsi="Times New Roman"/>
          <w:sz w:val="27"/>
          <w:szCs w:val="27"/>
        </w:rPr>
        <w:t>0,00 рублей за  счет сложившейся экономии по другим видам расходов;</w:t>
      </w:r>
    </w:p>
    <w:p w:rsidR="004A01CA" w:rsidRPr="004B3D5D" w:rsidRDefault="004A01CA" w:rsidP="004B3D5D">
      <w:pPr>
        <w:pStyle w:val="a6"/>
        <w:numPr>
          <w:ilvl w:val="1"/>
          <w:numId w:val="10"/>
        </w:numPr>
        <w:tabs>
          <w:tab w:val="left" w:pos="1276"/>
        </w:tabs>
        <w:spacing w:after="0" w:line="240" w:lineRule="auto"/>
        <w:ind w:left="0" w:right="-5" w:firstLine="709"/>
        <w:jc w:val="both"/>
        <w:rPr>
          <w:rFonts w:ascii="Times New Roman" w:hAnsi="Times New Roman"/>
          <w:sz w:val="27"/>
          <w:szCs w:val="27"/>
        </w:rPr>
      </w:pPr>
      <w:r w:rsidRPr="004A01CA">
        <w:rPr>
          <w:rFonts w:ascii="Times New Roman" w:hAnsi="Times New Roman"/>
          <w:sz w:val="27"/>
          <w:szCs w:val="27"/>
        </w:rPr>
        <w:t xml:space="preserve">Уменьшить расходы бюджета муниципального округа Теплый Стан на </w:t>
      </w:r>
      <w:r w:rsidR="00773E9D" w:rsidRPr="004B3D5D">
        <w:rPr>
          <w:rFonts w:ascii="Times New Roman" w:hAnsi="Times New Roman"/>
          <w:sz w:val="27"/>
          <w:szCs w:val="27"/>
        </w:rPr>
        <w:t>2022</w:t>
      </w:r>
      <w:r w:rsidR="00FE452F" w:rsidRPr="004B3D5D">
        <w:rPr>
          <w:rFonts w:ascii="Times New Roman" w:hAnsi="Times New Roman"/>
          <w:sz w:val="27"/>
          <w:szCs w:val="27"/>
        </w:rPr>
        <w:t xml:space="preserve"> </w:t>
      </w:r>
      <w:r w:rsidR="00773E9D" w:rsidRPr="004B3D5D">
        <w:rPr>
          <w:rFonts w:ascii="Times New Roman" w:hAnsi="Times New Roman"/>
          <w:sz w:val="27"/>
          <w:szCs w:val="27"/>
        </w:rPr>
        <w:t>год</w:t>
      </w:r>
      <w:r w:rsidR="00FE452F" w:rsidRPr="004B3D5D">
        <w:rPr>
          <w:rFonts w:ascii="Times New Roman" w:hAnsi="Times New Roman"/>
          <w:sz w:val="27"/>
          <w:szCs w:val="27"/>
        </w:rPr>
        <w:t xml:space="preserve"> п</w:t>
      </w:r>
      <w:r w:rsidRPr="004B3D5D">
        <w:rPr>
          <w:rFonts w:ascii="Times New Roman" w:hAnsi="Times New Roman"/>
          <w:sz w:val="27"/>
          <w:szCs w:val="27"/>
        </w:rPr>
        <w:t xml:space="preserve">о </w:t>
      </w:r>
      <w:proofErr w:type="spellStart"/>
      <w:r w:rsidRPr="004B3D5D">
        <w:rPr>
          <w:rFonts w:ascii="Times New Roman" w:hAnsi="Times New Roman"/>
          <w:sz w:val="27"/>
          <w:szCs w:val="27"/>
        </w:rPr>
        <w:t>КБК900.0104.31Б0100500.121.211</w:t>
      </w:r>
      <w:proofErr w:type="spellEnd"/>
      <w:r w:rsidRPr="004B3D5D">
        <w:rPr>
          <w:rFonts w:ascii="Times New Roman" w:hAnsi="Times New Roman"/>
          <w:sz w:val="27"/>
          <w:szCs w:val="27"/>
        </w:rPr>
        <w:t xml:space="preserve"> - фонд оплаты труда аппарата Совета депутатов муниципального округа Теплый Стан в размере </w:t>
      </w:r>
      <w:r w:rsidR="00773E9D" w:rsidRPr="004B3D5D">
        <w:rPr>
          <w:rFonts w:ascii="Times New Roman" w:hAnsi="Times New Roman"/>
          <w:sz w:val="27"/>
          <w:szCs w:val="27"/>
        </w:rPr>
        <w:t>349 8</w:t>
      </w:r>
      <w:r w:rsidR="0076688D" w:rsidRPr="004B3D5D">
        <w:rPr>
          <w:rFonts w:ascii="Times New Roman" w:hAnsi="Times New Roman"/>
          <w:sz w:val="27"/>
          <w:szCs w:val="27"/>
        </w:rPr>
        <w:t>0</w:t>
      </w:r>
      <w:r w:rsidR="00773E9D" w:rsidRPr="004B3D5D">
        <w:rPr>
          <w:rFonts w:ascii="Times New Roman" w:hAnsi="Times New Roman"/>
          <w:sz w:val="27"/>
          <w:szCs w:val="27"/>
        </w:rPr>
        <w:t>0</w:t>
      </w:r>
      <w:r w:rsidRPr="004B3D5D">
        <w:rPr>
          <w:rFonts w:ascii="Times New Roman" w:hAnsi="Times New Roman"/>
          <w:sz w:val="27"/>
          <w:szCs w:val="27"/>
        </w:rPr>
        <w:t>,00 рублей;</w:t>
      </w:r>
    </w:p>
    <w:p w:rsidR="000C7695" w:rsidRPr="00044ED3" w:rsidRDefault="000C7695" w:rsidP="004B3D5D">
      <w:pPr>
        <w:tabs>
          <w:tab w:val="left" w:pos="993"/>
        </w:tabs>
        <w:spacing w:after="0" w:line="240" w:lineRule="auto"/>
        <w:ind w:right="-5" w:firstLine="709"/>
        <w:jc w:val="both"/>
        <w:rPr>
          <w:rFonts w:ascii="Times New Roman" w:hAnsi="Times New Roman"/>
          <w:sz w:val="27"/>
          <w:szCs w:val="27"/>
        </w:rPr>
      </w:pPr>
      <w:r w:rsidRPr="00044ED3">
        <w:rPr>
          <w:rFonts w:ascii="Times New Roman" w:hAnsi="Times New Roman"/>
          <w:sz w:val="27"/>
          <w:szCs w:val="27"/>
        </w:rPr>
        <w:t>1.</w:t>
      </w:r>
      <w:r w:rsidR="00815479">
        <w:rPr>
          <w:rFonts w:ascii="Times New Roman" w:hAnsi="Times New Roman"/>
          <w:sz w:val="27"/>
          <w:szCs w:val="27"/>
        </w:rPr>
        <w:t>3</w:t>
      </w:r>
      <w:r w:rsidRPr="00044ED3">
        <w:rPr>
          <w:rFonts w:ascii="Times New Roman" w:hAnsi="Times New Roman"/>
          <w:sz w:val="27"/>
          <w:szCs w:val="27"/>
        </w:rPr>
        <w:t xml:space="preserve">.  Приложение </w:t>
      </w:r>
      <w:r w:rsidR="00032FE1">
        <w:rPr>
          <w:rFonts w:ascii="Times New Roman" w:hAnsi="Times New Roman"/>
          <w:sz w:val="27"/>
          <w:szCs w:val="27"/>
        </w:rPr>
        <w:t>2</w:t>
      </w:r>
      <w:r w:rsidRPr="00044ED3">
        <w:rPr>
          <w:rFonts w:ascii="Times New Roman" w:hAnsi="Times New Roman"/>
          <w:sz w:val="27"/>
          <w:szCs w:val="27"/>
        </w:rPr>
        <w:t xml:space="preserve"> к решению «Ведомственная структура расходов бюджета муниципального округа Теплый Стан на 202</w:t>
      </w:r>
      <w:r w:rsidR="00A20156" w:rsidRPr="00044ED3">
        <w:rPr>
          <w:rFonts w:ascii="Times New Roman" w:hAnsi="Times New Roman"/>
          <w:sz w:val="27"/>
          <w:szCs w:val="27"/>
        </w:rPr>
        <w:t>2</w:t>
      </w:r>
      <w:r w:rsidRPr="00044ED3">
        <w:rPr>
          <w:rFonts w:ascii="Times New Roman" w:hAnsi="Times New Roman"/>
          <w:sz w:val="27"/>
          <w:szCs w:val="27"/>
        </w:rPr>
        <w:t xml:space="preserve"> год» изложить в новой редакции </w:t>
      </w:r>
      <w:proofErr w:type="gramStart"/>
      <w:r w:rsidRPr="00044ED3">
        <w:rPr>
          <w:rFonts w:ascii="Times New Roman" w:hAnsi="Times New Roman"/>
          <w:sz w:val="27"/>
          <w:szCs w:val="27"/>
        </w:rPr>
        <w:t>согласно приложения</w:t>
      </w:r>
      <w:proofErr w:type="gramEnd"/>
      <w:r w:rsidRPr="00044ED3">
        <w:rPr>
          <w:rFonts w:ascii="Times New Roman" w:hAnsi="Times New Roman"/>
          <w:sz w:val="27"/>
          <w:szCs w:val="27"/>
        </w:rPr>
        <w:t xml:space="preserve"> </w:t>
      </w:r>
      <w:r w:rsidR="0076688D">
        <w:rPr>
          <w:rFonts w:ascii="Times New Roman" w:hAnsi="Times New Roman"/>
          <w:sz w:val="27"/>
          <w:szCs w:val="27"/>
        </w:rPr>
        <w:t>1</w:t>
      </w:r>
      <w:r w:rsidRPr="00044ED3">
        <w:rPr>
          <w:rFonts w:ascii="Times New Roman" w:hAnsi="Times New Roman"/>
          <w:sz w:val="27"/>
          <w:szCs w:val="27"/>
        </w:rPr>
        <w:t xml:space="preserve"> к настоящему решению;</w:t>
      </w:r>
    </w:p>
    <w:p w:rsidR="000C7695" w:rsidRPr="00044ED3" w:rsidRDefault="00815479" w:rsidP="004B3D5D">
      <w:pPr>
        <w:tabs>
          <w:tab w:val="left" w:pos="993"/>
        </w:tabs>
        <w:spacing w:after="0" w:line="240" w:lineRule="auto"/>
        <w:ind w:right="-5" w:firstLine="709"/>
        <w:jc w:val="both"/>
        <w:rPr>
          <w:rFonts w:ascii="Times New Roman" w:hAnsi="Times New Roman"/>
          <w:sz w:val="27"/>
          <w:szCs w:val="27"/>
        </w:rPr>
      </w:pPr>
      <w:r>
        <w:rPr>
          <w:rFonts w:ascii="Times New Roman" w:hAnsi="Times New Roman"/>
          <w:sz w:val="27"/>
          <w:szCs w:val="27"/>
        </w:rPr>
        <w:t>1.4</w:t>
      </w:r>
      <w:r w:rsidR="000C7695" w:rsidRPr="00044ED3">
        <w:rPr>
          <w:rFonts w:ascii="Times New Roman" w:hAnsi="Times New Roman"/>
          <w:sz w:val="27"/>
          <w:szCs w:val="27"/>
        </w:rPr>
        <w:t xml:space="preserve">.  Приложение </w:t>
      </w:r>
      <w:r w:rsidR="00032FE1">
        <w:rPr>
          <w:rFonts w:ascii="Times New Roman" w:hAnsi="Times New Roman"/>
          <w:sz w:val="27"/>
          <w:szCs w:val="27"/>
        </w:rPr>
        <w:t>4</w:t>
      </w:r>
      <w:r w:rsidR="000C7695" w:rsidRPr="00044ED3">
        <w:rPr>
          <w:rFonts w:ascii="Times New Roman" w:hAnsi="Times New Roman"/>
          <w:sz w:val="27"/>
          <w:szCs w:val="27"/>
        </w:rPr>
        <w:t xml:space="preserve"> к решению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округа Теплый Стан на 202</w:t>
      </w:r>
      <w:r w:rsidR="00A20156" w:rsidRPr="00044ED3">
        <w:rPr>
          <w:rFonts w:ascii="Times New Roman" w:hAnsi="Times New Roman"/>
          <w:sz w:val="27"/>
          <w:szCs w:val="27"/>
        </w:rPr>
        <w:t>2</w:t>
      </w:r>
      <w:r w:rsidR="000C7695" w:rsidRPr="00044ED3">
        <w:rPr>
          <w:rFonts w:ascii="Times New Roman" w:hAnsi="Times New Roman"/>
          <w:sz w:val="27"/>
          <w:szCs w:val="27"/>
        </w:rPr>
        <w:t xml:space="preserve"> год» изложить в новой редакции </w:t>
      </w:r>
      <w:proofErr w:type="gramStart"/>
      <w:r w:rsidR="000C7695" w:rsidRPr="00044ED3">
        <w:rPr>
          <w:rFonts w:ascii="Times New Roman" w:hAnsi="Times New Roman"/>
          <w:sz w:val="27"/>
          <w:szCs w:val="27"/>
        </w:rPr>
        <w:t>согласно приложения</w:t>
      </w:r>
      <w:proofErr w:type="gramEnd"/>
      <w:r w:rsidR="000C7695" w:rsidRPr="00044ED3">
        <w:rPr>
          <w:rFonts w:ascii="Times New Roman" w:hAnsi="Times New Roman"/>
          <w:sz w:val="27"/>
          <w:szCs w:val="27"/>
        </w:rPr>
        <w:t xml:space="preserve"> </w:t>
      </w:r>
      <w:r w:rsidR="00147A68">
        <w:rPr>
          <w:rFonts w:ascii="Times New Roman" w:hAnsi="Times New Roman"/>
          <w:sz w:val="27"/>
          <w:szCs w:val="27"/>
        </w:rPr>
        <w:t>2</w:t>
      </w:r>
      <w:r w:rsidR="000C7695" w:rsidRPr="00044ED3">
        <w:rPr>
          <w:rFonts w:ascii="Times New Roman" w:hAnsi="Times New Roman"/>
          <w:sz w:val="27"/>
          <w:szCs w:val="27"/>
        </w:rPr>
        <w:t xml:space="preserve"> к настоящему решению.</w:t>
      </w:r>
    </w:p>
    <w:p w:rsidR="000C7695" w:rsidRPr="00044ED3" w:rsidRDefault="000C7695" w:rsidP="00B15B5F">
      <w:pPr>
        <w:tabs>
          <w:tab w:val="left" w:pos="993"/>
        </w:tabs>
        <w:spacing w:after="0" w:line="240" w:lineRule="auto"/>
        <w:ind w:right="-5" w:firstLine="709"/>
        <w:jc w:val="both"/>
        <w:rPr>
          <w:rFonts w:ascii="Times New Roman" w:hAnsi="Times New Roman"/>
          <w:sz w:val="27"/>
          <w:szCs w:val="27"/>
        </w:rPr>
      </w:pPr>
      <w:r w:rsidRPr="00044ED3">
        <w:rPr>
          <w:rFonts w:ascii="Times New Roman" w:hAnsi="Times New Roman"/>
          <w:sz w:val="27"/>
          <w:szCs w:val="27"/>
        </w:rPr>
        <w:lastRenderedPageBreak/>
        <w:t>2. Внести изменения в сводную бюджетную роспись бюджета муниципального  округа Теплый Стан по доходам и расходам на  202</w:t>
      </w:r>
      <w:r w:rsidR="00A20156" w:rsidRPr="00044ED3">
        <w:rPr>
          <w:rFonts w:ascii="Times New Roman" w:hAnsi="Times New Roman"/>
          <w:sz w:val="27"/>
          <w:szCs w:val="27"/>
        </w:rPr>
        <w:t>2 год и плановый период 2023 и 2024</w:t>
      </w:r>
      <w:r w:rsidR="00B15B5F">
        <w:rPr>
          <w:rFonts w:ascii="Times New Roman" w:hAnsi="Times New Roman"/>
          <w:sz w:val="27"/>
          <w:szCs w:val="27"/>
        </w:rPr>
        <w:t xml:space="preserve"> </w:t>
      </w:r>
      <w:r w:rsidRPr="00044ED3">
        <w:rPr>
          <w:rFonts w:ascii="Times New Roman" w:hAnsi="Times New Roman"/>
          <w:sz w:val="27"/>
          <w:szCs w:val="27"/>
        </w:rPr>
        <w:t xml:space="preserve"> годов по экономическим статьям расходов.</w:t>
      </w:r>
    </w:p>
    <w:p w:rsidR="000C7695" w:rsidRPr="00044ED3" w:rsidRDefault="000C7695" w:rsidP="004B3D5D">
      <w:pPr>
        <w:tabs>
          <w:tab w:val="left" w:pos="993"/>
        </w:tabs>
        <w:spacing w:after="0" w:line="240" w:lineRule="auto"/>
        <w:ind w:right="-5" w:firstLine="709"/>
        <w:jc w:val="both"/>
        <w:rPr>
          <w:rFonts w:ascii="Times New Roman" w:hAnsi="Times New Roman"/>
          <w:sz w:val="27"/>
          <w:szCs w:val="27"/>
        </w:rPr>
      </w:pPr>
      <w:r w:rsidRPr="00044ED3">
        <w:rPr>
          <w:rFonts w:ascii="Times New Roman" w:hAnsi="Times New Roman"/>
          <w:sz w:val="27"/>
          <w:szCs w:val="27"/>
        </w:rPr>
        <w:t xml:space="preserve">3. Опубликовать настоящее решение в бюллетене «Московский муниципальный вестник» и разместить на официальном сайте </w:t>
      </w:r>
      <w:proofErr w:type="spellStart"/>
      <w:r w:rsidRPr="00044ED3">
        <w:rPr>
          <w:rFonts w:ascii="Times New Roman" w:hAnsi="Times New Roman"/>
          <w:sz w:val="27"/>
          <w:szCs w:val="27"/>
          <w:u w:val="single"/>
          <w:lang w:val="en-US"/>
        </w:rPr>
        <w:t>mun</w:t>
      </w:r>
      <w:proofErr w:type="spellEnd"/>
      <w:r w:rsidRPr="00044ED3">
        <w:rPr>
          <w:rFonts w:ascii="Times New Roman" w:hAnsi="Times New Roman"/>
          <w:sz w:val="27"/>
          <w:szCs w:val="27"/>
          <w:u w:val="single"/>
        </w:rPr>
        <w:t>-</w:t>
      </w:r>
      <w:proofErr w:type="spellStart"/>
      <w:r w:rsidRPr="00044ED3">
        <w:rPr>
          <w:rFonts w:ascii="Times New Roman" w:hAnsi="Times New Roman"/>
          <w:sz w:val="27"/>
          <w:szCs w:val="27"/>
          <w:u w:val="single"/>
          <w:lang w:val="en-US"/>
        </w:rPr>
        <w:t>tstan</w:t>
      </w:r>
      <w:proofErr w:type="spellEnd"/>
      <w:r w:rsidRPr="00044ED3">
        <w:rPr>
          <w:rFonts w:ascii="Times New Roman" w:hAnsi="Times New Roman"/>
          <w:sz w:val="27"/>
          <w:szCs w:val="27"/>
          <w:u w:val="single"/>
        </w:rPr>
        <w:t>.</w:t>
      </w:r>
      <w:proofErr w:type="spellStart"/>
      <w:r w:rsidRPr="00044ED3">
        <w:rPr>
          <w:rFonts w:ascii="Times New Roman" w:hAnsi="Times New Roman"/>
          <w:sz w:val="27"/>
          <w:szCs w:val="27"/>
          <w:u w:val="single"/>
          <w:lang w:val="en-US"/>
        </w:rPr>
        <w:t>ru</w:t>
      </w:r>
      <w:proofErr w:type="spellEnd"/>
      <w:r w:rsidRPr="00044ED3">
        <w:rPr>
          <w:rFonts w:ascii="Times New Roman" w:hAnsi="Times New Roman"/>
          <w:sz w:val="27"/>
          <w:szCs w:val="27"/>
        </w:rPr>
        <w:t xml:space="preserve"> в информационно-телекоммуникационной сети «Интернет».</w:t>
      </w:r>
    </w:p>
    <w:p w:rsidR="000C7695" w:rsidRPr="00044ED3" w:rsidRDefault="000C7695" w:rsidP="004A2F3D">
      <w:pPr>
        <w:pStyle w:val="af5"/>
        <w:ind w:firstLine="709"/>
        <w:jc w:val="both"/>
        <w:rPr>
          <w:b/>
          <w:i/>
          <w:sz w:val="27"/>
          <w:szCs w:val="27"/>
        </w:rPr>
      </w:pPr>
      <w:r w:rsidRPr="00044ED3">
        <w:rPr>
          <w:sz w:val="27"/>
          <w:szCs w:val="27"/>
        </w:rPr>
        <w:t>4. Настоящее решение вступает</w:t>
      </w:r>
      <w:r w:rsidR="00E63A66">
        <w:rPr>
          <w:sz w:val="27"/>
          <w:szCs w:val="27"/>
        </w:rPr>
        <w:t xml:space="preserve"> в силу со дня его официального </w:t>
      </w:r>
      <w:r w:rsidRPr="00044ED3">
        <w:rPr>
          <w:sz w:val="27"/>
          <w:szCs w:val="27"/>
        </w:rPr>
        <w:t>опубликования.</w:t>
      </w:r>
    </w:p>
    <w:p w:rsidR="000C7695" w:rsidRPr="00044ED3" w:rsidRDefault="000C7695" w:rsidP="004B3D5D">
      <w:pPr>
        <w:tabs>
          <w:tab w:val="left" w:pos="993"/>
        </w:tabs>
        <w:adjustRightInd w:val="0"/>
        <w:spacing w:after="0" w:line="240" w:lineRule="auto"/>
        <w:ind w:firstLine="709"/>
        <w:jc w:val="both"/>
        <w:rPr>
          <w:rFonts w:ascii="Times New Roman" w:hAnsi="Times New Roman"/>
          <w:sz w:val="27"/>
          <w:szCs w:val="27"/>
        </w:rPr>
      </w:pPr>
      <w:r w:rsidRPr="00044ED3">
        <w:rPr>
          <w:rFonts w:ascii="Times New Roman" w:hAnsi="Times New Roman"/>
          <w:sz w:val="27"/>
          <w:szCs w:val="27"/>
        </w:rPr>
        <w:t xml:space="preserve">5. </w:t>
      </w:r>
      <w:proofErr w:type="gramStart"/>
      <w:r w:rsidRPr="00044ED3">
        <w:rPr>
          <w:rFonts w:ascii="Times New Roman" w:hAnsi="Times New Roman"/>
          <w:sz w:val="27"/>
          <w:szCs w:val="27"/>
        </w:rPr>
        <w:t>Контроль за</w:t>
      </w:r>
      <w:proofErr w:type="gramEnd"/>
      <w:r w:rsidRPr="00044ED3">
        <w:rPr>
          <w:rFonts w:ascii="Times New Roman" w:hAnsi="Times New Roman"/>
          <w:sz w:val="27"/>
          <w:szCs w:val="27"/>
        </w:rPr>
        <w:t xml:space="preserve"> исполнением настоящего решения возложить на главу муниципального округа Теплый Стан Кузьменко Е.Н.</w:t>
      </w:r>
    </w:p>
    <w:p w:rsidR="000C7695" w:rsidRPr="00044ED3" w:rsidRDefault="000C7695" w:rsidP="00044ED3">
      <w:pPr>
        <w:pStyle w:val="5"/>
        <w:spacing w:before="0" w:line="240" w:lineRule="auto"/>
        <w:ind w:firstLine="709"/>
        <w:jc w:val="both"/>
        <w:rPr>
          <w:rFonts w:ascii="Times New Roman" w:hAnsi="Times New Roman" w:cs="Times New Roman"/>
          <w:sz w:val="27"/>
          <w:szCs w:val="27"/>
        </w:rPr>
      </w:pPr>
      <w:r w:rsidRPr="00044ED3">
        <w:rPr>
          <w:rFonts w:ascii="Times New Roman" w:hAnsi="Times New Roman" w:cs="Times New Roman"/>
          <w:color w:val="000000" w:themeColor="text1"/>
          <w:sz w:val="27"/>
          <w:szCs w:val="27"/>
        </w:rPr>
        <w:t xml:space="preserve">  </w:t>
      </w:r>
    </w:p>
    <w:p w:rsidR="00FD07AB" w:rsidRPr="00044ED3" w:rsidRDefault="00FD07AB" w:rsidP="00044ED3">
      <w:pPr>
        <w:pStyle w:val="ConsPlusNormal"/>
        <w:ind w:firstLine="709"/>
        <w:rPr>
          <w:rFonts w:ascii="Times New Roman" w:hAnsi="Times New Roman" w:cs="Times New Roman"/>
          <w:sz w:val="27"/>
          <w:szCs w:val="27"/>
        </w:rPr>
      </w:pPr>
    </w:p>
    <w:p w:rsidR="00965754" w:rsidRPr="00044ED3" w:rsidRDefault="00965754" w:rsidP="00044ED3">
      <w:pPr>
        <w:autoSpaceDE w:val="0"/>
        <w:autoSpaceDN w:val="0"/>
        <w:adjustRightInd w:val="0"/>
        <w:spacing w:after="0" w:line="240" w:lineRule="auto"/>
        <w:jc w:val="both"/>
        <w:rPr>
          <w:rFonts w:ascii="Times New Roman" w:hAnsi="Times New Roman"/>
          <w:b/>
          <w:sz w:val="27"/>
          <w:szCs w:val="27"/>
        </w:rPr>
      </w:pPr>
    </w:p>
    <w:bookmarkEnd w:id="1"/>
    <w:p w:rsidR="00D6597D" w:rsidRPr="00044ED3" w:rsidRDefault="00D6597D" w:rsidP="00044ED3">
      <w:pPr>
        <w:pStyle w:val="af7"/>
        <w:rPr>
          <w:rFonts w:ascii="Times New Roman" w:hAnsi="Times New Roman"/>
          <w:b/>
          <w:sz w:val="27"/>
          <w:szCs w:val="27"/>
        </w:rPr>
      </w:pPr>
      <w:r w:rsidRPr="00044ED3">
        <w:rPr>
          <w:rFonts w:ascii="Times New Roman" w:hAnsi="Times New Roman"/>
          <w:b/>
          <w:sz w:val="27"/>
          <w:szCs w:val="27"/>
        </w:rPr>
        <w:t>Глава муниципального</w:t>
      </w:r>
    </w:p>
    <w:p w:rsidR="00D6597D" w:rsidRPr="00044ED3" w:rsidRDefault="00D6597D" w:rsidP="00044ED3">
      <w:pPr>
        <w:pStyle w:val="af7"/>
        <w:rPr>
          <w:rFonts w:ascii="Times New Roman" w:hAnsi="Times New Roman"/>
          <w:b/>
          <w:sz w:val="27"/>
          <w:szCs w:val="27"/>
        </w:rPr>
      </w:pPr>
      <w:r w:rsidRPr="00044ED3">
        <w:rPr>
          <w:rFonts w:ascii="Times New Roman" w:hAnsi="Times New Roman"/>
          <w:b/>
          <w:sz w:val="27"/>
          <w:szCs w:val="27"/>
        </w:rPr>
        <w:t xml:space="preserve">округа Теплый Стан                                                                     </w:t>
      </w:r>
      <w:r w:rsidR="00B15B5F">
        <w:rPr>
          <w:rFonts w:ascii="Times New Roman" w:hAnsi="Times New Roman"/>
          <w:b/>
          <w:sz w:val="27"/>
          <w:szCs w:val="27"/>
        </w:rPr>
        <w:t xml:space="preserve">         </w:t>
      </w:r>
      <w:r w:rsidR="004B3D5D">
        <w:rPr>
          <w:rFonts w:ascii="Times New Roman" w:hAnsi="Times New Roman"/>
          <w:b/>
          <w:sz w:val="27"/>
          <w:szCs w:val="27"/>
        </w:rPr>
        <w:t xml:space="preserve"> </w:t>
      </w:r>
      <w:r w:rsidRPr="00044ED3">
        <w:rPr>
          <w:rFonts w:ascii="Times New Roman" w:hAnsi="Times New Roman"/>
          <w:b/>
          <w:sz w:val="27"/>
          <w:szCs w:val="27"/>
        </w:rPr>
        <w:t>Е.Н.</w:t>
      </w:r>
      <w:r w:rsidR="004B3D5D">
        <w:rPr>
          <w:rFonts w:ascii="Times New Roman" w:hAnsi="Times New Roman"/>
          <w:b/>
          <w:sz w:val="27"/>
          <w:szCs w:val="27"/>
        </w:rPr>
        <w:t xml:space="preserve"> </w:t>
      </w:r>
      <w:r w:rsidRPr="00044ED3">
        <w:rPr>
          <w:rFonts w:ascii="Times New Roman" w:hAnsi="Times New Roman"/>
          <w:b/>
          <w:sz w:val="27"/>
          <w:szCs w:val="27"/>
        </w:rPr>
        <w:t>Кузьменко</w:t>
      </w:r>
    </w:p>
    <w:p w:rsidR="00226534" w:rsidRPr="00044ED3" w:rsidRDefault="00226534" w:rsidP="00044ED3">
      <w:pPr>
        <w:autoSpaceDE w:val="0"/>
        <w:autoSpaceDN w:val="0"/>
        <w:adjustRightInd w:val="0"/>
        <w:spacing w:after="0" w:line="240" w:lineRule="auto"/>
        <w:jc w:val="both"/>
        <w:rPr>
          <w:rFonts w:ascii="Times New Roman" w:hAnsi="Times New Roman"/>
          <w:bCs/>
          <w:sz w:val="27"/>
          <w:szCs w:val="27"/>
        </w:rPr>
      </w:pPr>
    </w:p>
    <w:p w:rsidR="00A86921" w:rsidRPr="00044ED3" w:rsidRDefault="00A86921" w:rsidP="00044ED3">
      <w:pPr>
        <w:autoSpaceDE w:val="0"/>
        <w:autoSpaceDN w:val="0"/>
        <w:adjustRightInd w:val="0"/>
        <w:spacing w:after="0" w:line="240" w:lineRule="auto"/>
        <w:jc w:val="both"/>
        <w:rPr>
          <w:rFonts w:ascii="Times New Roman" w:hAnsi="Times New Roman"/>
          <w:bCs/>
          <w:sz w:val="27"/>
          <w:szCs w:val="27"/>
        </w:rPr>
      </w:pPr>
    </w:p>
    <w:p w:rsidR="00A86921" w:rsidRPr="00044ED3" w:rsidRDefault="00A86921" w:rsidP="00044ED3">
      <w:pPr>
        <w:autoSpaceDE w:val="0"/>
        <w:autoSpaceDN w:val="0"/>
        <w:adjustRightInd w:val="0"/>
        <w:spacing w:after="0" w:line="240" w:lineRule="auto"/>
        <w:jc w:val="both"/>
        <w:rPr>
          <w:rFonts w:ascii="Times New Roman" w:hAnsi="Times New Roman"/>
          <w:bCs/>
          <w:sz w:val="27"/>
          <w:szCs w:val="27"/>
        </w:rPr>
      </w:pPr>
    </w:p>
    <w:p w:rsidR="00A86921" w:rsidRPr="00044ED3" w:rsidRDefault="00A86921" w:rsidP="00044ED3">
      <w:pPr>
        <w:autoSpaceDE w:val="0"/>
        <w:autoSpaceDN w:val="0"/>
        <w:adjustRightInd w:val="0"/>
        <w:spacing w:after="0" w:line="240" w:lineRule="auto"/>
        <w:jc w:val="both"/>
        <w:rPr>
          <w:rFonts w:ascii="Times New Roman" w:hAnsi="Times New Roman"/>
          <w:bCs/>
          <w:sz w:val="27"/>
          <w:szCs w:val="27"/>
        </w:rPr>
      </w:pPr>
    </w:p>
    <w:p w:rsidR="00A86921" w:rsidRPr="00044ED3" w:rsidRDefault="00A86921" w:rsidP="00044ED3">
      <w:pPr>
        <w:autoSpaceDE w:val="0"/>
        <w:autoSpaceDN w:val="0"/>
        <w:adjustRightInd w:val="0"/>
        <w:spacing w:after="0" w:line="240" w:lineRule="auto"/>
        <w:jc w:val="both"/>
        <w:rPr>
          <w:rFonts w:ascii="Times New Roman" w:hAnsi="Times New Roman"/>
          <w:bCs/>
          <w:sz w:val="27"/>
          <w:szCs w:val="27"/>
        </w:rPr>
      </w:pPr>
    </w:p>
    <w:p w:rsidR="00A86921" w:rsidRPr="00044ED3" w:rsidRDefault="00A86921" w:rsidP="00044ED3">
      <w:pPr>
        <w:autoSpaceDE w:val="0"/>
        <w:autoSpaceDN w:val="0"/>
        <w:adjustRightInd w:val="0"/>
        <w:spacing w:after="0" w:line="240" w:lineRule="auto"/>
        <w:jc w:val="both"/>
        <w:rPr>
          <w:rFonts w:ascii="Times New Roman" w:hAnsi="Times New Roman"/>
          <w:bCs/>
          <w:sz w:val="27"/>
          <w:szCs w:val="27"/>
        </w:rPr>
      </w:pPr>
    </w:p>
    <w:p w:rsidR="00A86921" w:rsidRPr="00044ED3" w:rsidRDefault="00A86921" w:rsidP="00044ED3">
      <w:pPr>
        <w:autoSpaceDE w:val="0"/>
        <w:autoSpaceDN w:val="0"/>
        <w:adjustRightInd w:val="0"/>
        <w:spacing w:after="0" w:line="240" w:lineRule="auto"/>
        <w:jc w:val="both"/>
        <w:rPr>
          <w:rFonts w:ascii="Times New Roman" w:hAnsi="Times New Roman"/>
          <w:bCs/>
          <w:sz w:val="27"/>
          <w:szCs w:val="27"/>
        </w:rPr>
      </w:pPr>
    </w:p>
    <w:p w:rsidR="00A86921" w:rsidRPr="00044ED3" w:rsidRDefault="00A86921" w:rsidP="00044ED3">
      <w:pPr>
        <w:autoSpaceDE w:val="0"/>
        <w:autoSpaceDN w:val="0"/>
        <w:adjustRightInd w:val="0"/>
        <w:spacing w:after="0" w:line="240" w:lineRule="auto"/>
        <w:jc w:val="both"/>
        <w:rPr>
          <w:rFonts w:ascii="Times New Roman" w:hAnsi="Times New Roman"/>
          <w:bCs/>
          <w:sz w:val="27"/>
          <w:szCs w:val="27"/>
        </w:rPr>
      </w:pPr>
    </w:p>
    <w:p w:rsidR="00A86921" w:rsidRPr="00044ED3" w:rsidRDefault="00A86921" w:rsidP="00044ED3">
      <w:pPr>
        <w:autoSpaceDE w:val="0"/>
        <w:autoSpaceDN w:val="0"/>
        <w:adjustRightInd w:val="0"/>
        <w:spacing w:after="0" w:line="240" w:lineRule="auto"/>
        <w:jc w:val="both"/>
        <w:rPr>
          <w:rFonts w:ascii="Times New Roman" w:hAnsi="Times New Roman"/>
          <w:bCs/>
          <w:sz w:val="27"/>
          <w:szCs w:val="27"/>
        </w:rPr>
      </w:pPr>
    </w:p>
    <w:p w:rsidR="00A86921" w:rsidRPr="00044ED3" w:rsidRDefault="00A86921" w:rsidP="00044ED3">
      <w:pPr>
        <w:autoSpaceDE w:val="0"/>
        <w:autoSpaceDN w:val="0"/>
        <w:adjustRightInd w:val="0"/>
        <w:spacing w:after="0" w:line="240" w:lineRule="auto"/>
        <w:jc w:val="both"/>
        <w:rPr>
          <w:rFonts w:ascii="Times New Roman" w:hAnsi="Times New Roman"/>
          <w:bCs/>
          <w:sz w:val="27"/>
          <w:szCs w:val="27"/>
        </w:rPr>
      </w:pPr>
    </w:p>
    <w:p w:rsidR="00A86921" w:rsidRPr="00044ED3" w:rsidRDefault="00A86921" w:rsidP="00044ED3">
      <w:pPr>
        <w:autoSpaceDE w:val="0"/>
        <w:autoSpaceDN w:val="0"/>
        <w:adjustRightInd w:val="0"/>
        <w:spacing w:after="0" w:line="240" w:lineRule="auto"/>
        <w:jc w:val="both"/>
        <w:rPr>
          <w:rFonts w:ascii="Times New Roman" w:hAnsi="Times New Roman"/>
          <w:bCs/>
          <w:sz w:val="27"/>
          <w:szCs w:val="27"/>
        </w:rPr>
      </w:pPr>
    </w:p>
    <w:p w:rsidR="00A86921" w:rsidRPr="00044ED3" w:rsidRDefault="00A86921" w:rsidP="00044ED3">
      <w:pPr>
        <w:autoSpaceDE w:val="0"/>
        <w:autoSpaceDN w:val="0"/>
        <w:adjustRightInd w:val="0"/>
        <w:spacing w:after="0" w:line="240" w:lineRule="auto"/>
        <w:jc w:val="both"/>
        <w:rPr>
          <w:rFonts w:ascii="Times New Roman" w:hAnsi="Times New Roman"/>
          <w:bCs/>
          <w:sz w:val="27"/>
          <w:szCs w:val="27"/>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6D4FBB" w:rsidRDefault="006D4FBB"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A86921" w:rsidRDefault="00A86921" w:rsidP="008604C7">
      <w:pPr>
        <w:autoSpaceDE w:val="0"/>
        <w:autoSpaceDN w:val="0"/>
        <w:adjustRightInd w:val="0"/>
        <w:spacing w:after="0" w:line="240" w:lineRule="auto"/>
        <w:jc w:val="both"/>
        <w:rPr>
          <w:rFonts w:ascii="Times New Roman" w:hAnsi="Times New Roman"/>
          <w:bCs/>
          <w:sz w:val="28"/>
          <w:szCs w:val="28"/>
        </w:rPr>
      </w:pPr>
    </w:p>
    <w:p w:rsidR="0076688D" w:rsidRDefault="0076688D" w:rsidP="008604C7">
      <w:pPr>
        <w:autoSpaceDE w:val="0"/>
        <w:autoSpaceDN w:val="0"/>
        <w:adjustRightInd w:val="0"/>
        <w:spacing w:after="0" w:line="240" w:lineRule="auto"/>
        <w:jc w:val="both"/>
        <w:rPr>
          <w:rFonts w:ascii="Times New Roman" w:hAnsi="Times New Roman"/>
          <w:bCs/>
          <w:sz w:val="28"/>
          <w:szCs w:val="28"/>
        </w:rPr>
      </w:pPr>
    </w:p>
    <w:p w:rsidR="0076688D" w:rsidRDefault="0076688D" w:rsidP="008604C7">
      <w:pPr>
        <w:autoSpaceDE w:val="0"/>
        <w:autoSpaceDN w:val="0"/>
        <w:adjustRightInd w:val="0"/>
        <w:spacing w:after="0" w:line="240" w:lineRule="auto"/>
        <w:jc w:val="both"/>
        <w:rPr>
          <w:rFonts w:ascii="Times New Roman" w:hAnsi="Times New Roman"/>
          <w:bCs/>
          <w:sz w:val="28"/>
          <w:szCs w:val="28"/>
        </w:rPr>
      </w:pPr>
    </w:p>
    <w:p w:rsidR="0076688D" w:rsidRDefault="0076688D" w:rsidP="008604C7">
      <w:pPr>
        <w:autoSpaceDE w:val="0"/>
        <w:autoSpaceDN w:val="0"/>
        <w:adjustRightInd w:val="0"/>
        <w:spacing w:after="0" w:line="240" w:lineRule="auto"/>
        <w:jc w:val="both"/>
        <w:rPr>
          <w:rFonts w:ascii="Times New Roman" w:hAnsi="Times New Roman"/>
          <w:bCs/>
          <w:sz w:val="28"/>
          <w:szCs w:val="28"/>
        </w:rPr>
      </w:pPr>
    </w:p>
    <w:p w:rsidR="00773E9D" w:rsidRDefault="00773E9D" w:rsidP="008604C7">
      <w:pPr>
        <w:autoSpaceDE w:val="0"/>
        <w:autoSpaceDN w:val="0"/>
        <w:adjustRightInd w:val="0"/>
        <w:spacing w:after="0" w:line="240" w:lineRule="auto"/>
        <w:jc w:val="both"/>
        <w:rPr>
          <w:rFonts w:ascii="Times New Roman" w:hAnsi="Times New Roman"/>
          <w:bCs/>
          <w:sz w:val="28"/>
          <w:szCs w:val="28"/>
        </w:rPr>
      </w:pPr>
    </w:p>
    <w:p w:rsidR="00C7127F" w:rsidRDefault="00C7127F" w:rsidP="008604C7">
      <w:pPr>
        <w:autoSpaceDE w:val="0"/>
        <w:autoSpaceDN w:val="0"/>
        <w:adjustRightInd w:val="0"/>
        <w:spacing w:after="0" w:line="240" w:lineRule="auto"/>
        <w:jc w:val="both"/>
        <w:rPr>
          <w:rFonts w:ascii="Times New Roman" w:hAnsi="Times New Roman"/>
          <w:bCs/>
          <w:sz w:val="28"/>
          <w:szCs w:val="28"/>
        </w:rPr>
      </w:pPr>
    </w:p>
    <w:p w:rsidR="00177B11" w:rsidRDefault="00177B11" w:rsidP="000E0091">
      <w:pPr>
        <w:autoSpaceDE w:val="0"/>
        <w:autoSpaceDN w:val="0"/>
        <w:adjustRightInd w:val="0"/>
        <w:spacing w:after="0" w:line="240" w:lineRule="auto"/>
        <w:ind w:left="6663"/>
        <w:jc w:val="both"/>
        <w:rPr>
          <w:rFonts w:ascii="Times New Roman" w:hAnsi="Times New Roman"/>
          <w:b/>
          <w:bCs/>
        </w:rPr>
      </w:pPr>
    </w:p>
    <w:p w:rsidR="00177B11" w:rsidRDefault="00177B11" w:rsidP="000E0091">
      <w:pPr>
        <w:autoSpaceDE w:val="0"/>
        <w:autoSpaceDN w:val="0"/>
        <w:adjustRightInd w:val="0"/>
        <w:spacing w:after="0" w:line="240" w:lineRule="auto"/>
        <w:ind w:left="6663"/>
        <w:jc w:val="both"/>
        <w:rPr>
          <w:rFonts w:ascii="Times New Roman" w:hAnsi="Times New Roman"/>
          <w:b/>
          <w:bCs/>
        </w:rPr>
      </w:pPr>
    </w:p>
    <w:p w:rsidR="00177B11" w:rsidRDefault="00177B11" w:rsidP="000E0091">
      <w:pPr>
        <w:autoSpaceDE w:val="0"/>
        <w:autoSpaceDN w:val="0"/>
        <w:adjustRightInd w:val="0"/>
        <w:spacing w:after="0" w:line="240" w:lineRule="auto"/>
        <w:ind w:left="6663"/>
        <w:jc w:val="both"/>
        <w:rPr>
          <w:rFonts w:ascii="Times New Roman" w:hAnsi="Times New Roman"/>
          <w:b/>
          <w:bCs/>
        </w:rPr>
      </w:pPr>
    </w:p>
    <w:p w:rsidR="00B36B02" w:rsidRDefault="00B36B02" w:rsidP="000E0091">
      <w:pPr>
        <w:autoSpaceDE w:val="0"/>
        <w:autoSpaceDN w:val="0"/>
        <w:adjustRightInd w:val="0"/>
        <w:spacing w:after="0" w:line="240" w:lineRule="auto"/>
        <w:ind w:left="6663"/>
        <w:jc w:val="both"/>
        <w:rPr>
          <w:rFonts w:ascii="Times New Roman" w:hAnsi="Times New Roman"/>
          <w:b/>
          <w:bCs/>
        </w:rPr>
      </w:pPr>
    </w:p>
    <w:p w:rsidR="00B36B02" w:rsidRDefault="00B36B02" w:rsidP="000E0091">
      <w:pPr>
        <w:autoSpaceDE w:val="0"/>
        <w:autoSpaceDN w:val="0"/>
        <w:adjustRightInd w:val="0"/>
        <w:spacing w:after="0" w:line="240" w:lineRule="auto"/>
        <w:ind w:left="6663"/>
        <w:jc w:val="both"/>
        <w:rPr>
          <w:rFonts w:ascii="Times New Roman" w:hAnsi="Times New Roman"/>
          <w:b/>
          <w:bCs/>
        </w:rPr>
      </w:pPr>
    </w:p>
    <w:p w:rsidR="00B36B02" w:rsidRDefault="00B36B02" w:rsidP="000E0091">
      <w:pPr>
        <w:autoSpaceDE w:val="0"/>
        <w:autoSpaceDN w:val="0"/>
        <w:adjustRightInd w:val="0"/>
        <w:spacing w:after="0" w:line="240" w:lineRule="auto"/>
        <w:ind w:left="6663"/>
        <w:jc w:val="both"/>
        <w:rPr>
          <w:rFonts w:ascii="Times New Roman" w:hAnsi="Times New Roman"/>
          <w:b/>
          <w:bCs/>
        </w:rPr>
      </w:pPr>
    </w:p>
    <w:p w:rsidR="00B36B02" w:rsidRDefault="00B36B02" w:rsidP="000E0091">
      <w:pPr>
        <w:autoSpaceDE w:val="0"/>
        <w:autoSpaceDN w:val="0"/>
        <w:adjustRightInd w:val="0"/>
        <w:spacing w:after="0" w:line="240" w:lineRule="auto"/>
        <w:ind w:left="6663"/>
        <w:jc w:val="both"/>
        <w:rPr>
          <w:rFonts w:ascii="Times New Roman" w:hAnsi="Times New Roman"/>
          <w:b/>
          <w:bCs/>
        </w:rPr>
      </w:pPr>
    </w:p>
    <w:p w:rsidR="000E0091" w:rsidRPr="005C7C8D" w:rsidRDefault="000E0091" w:rsidP="005C7C8D">
      <w:pPr>
        <w:autoSpaceDE w:val="0"/>
        <w:autoSpaceDN w:val="0"/>
        <w:adjustRightInd w:val="0"/>
        <w:spacing w:after="0" w:line="240" w:lineRule="auto"/>
        <w:ind w:left="6096"/>
        <w:jc w:val="both"/>
        <w:rPr>
          <w:rFonts w:ascii="Times New Roman" w:hAnsi="Times New Roman"/>
          <w:b/>
          <w:bCs/>
        </w:rPr>
      </w:pPr>
      <w:r w:rsidRPr="005C7C8D">
        <w:rPr>
          <w:rFonts w:ascii="Times New Roman" w:hAnsi="Times New Roman"/>
          <w:b/>
          <w:bCs/>
        </w:rPr>
        <w:lastRenderedPageBreak/>
        <w:t xml:space="preserve">Приложение </w:t>
      </w:r>
      <w:r w:rsidR="0076688D" w:rsidRPr="005C7C8D">
        <w:rPr>
          <w:rFonts w:ascii="Times New Roman" w:hAnsi="Times New Roman"/>
          <w:b/>
          <w:bCs/>
        </w:rPr>
        <w:t>1</w:t>
      </w:r>
    </w:p>
    <w:p w:rsidR="000E0091" w:rsidRPr="005C7C8D" w:rsidRDefault="000E0091" w:rsidP="005C7C8D">
      <w:pPr>
        <w:autoSpaceDE w:val="0"/>
        <w:autoSpaceDN w:val="0"/>
        <w:adjustRightInd w:val="0"/>
        <w:spacing w:after="0" w:line="240" w:lineRule="auto"/>
        <w:ind w:left="6096"/>
        <w:jc w:val="both"/>
        <w:rPr>
          <w:rFonts w:ascii="Times New Roman" w:hAnsi="Times New Roman"/>
          <w:bCs/>
        </w:rPr>
      </w:pPr>
      <w:r w:rsidRPr="005C7C8D">
        <w:rPr>
          <w:rFonts w:ascii="Times New Roman" w:hAnsi="Times New Roman"/>
          <w:bCs/>
        </w:rPr>
        <w:t xml:space="preserve">к решению Совета депутатов </w:t>
      </w:r>
    </w:p>
    <w:p w:rsidR="000E0091" w:rsidRPr="005C7C8D" w:rsidRDefault="000E0091" w:rsidP="005C7C8D">
      <w:pPr>
        <w:autoSpaceDE w:val="0"/>
        <w:autoSpaceDN w:val="0"/>
        <w:adjustRightInd w:val="0"/>
        <w:spacing w:after="0" w:line="240" w:lineRule="auto"/>
        <w:ind w:left="6096"/>
        <w:jc w:val="both"/>
        <w:rPr>
          <w:rFonts w:ascii="Times New Roman" w:hAnsi="Times New Roman"/>
          <w:bCs/>
        </w:rPr>
      </w:pPr>
      <w:r w:rsidRPr="005C7C8D">
        <w:rPr>
          <w:rFonts w:ascii="Times New Roman" w:hAnsi="Times New Roman"/>
        </w:rPr>
        <w:t xml:space="preserve">муниципального округа </w:t>
      </w:r>
      <w:r w:rsidRPr="005C7C8D">
        <w:rPr>
          <w:rFonts w:ascii="Times New Roman" w:hAnsi="Times New Roman"/>
          <w:bCs/>
        </w:rPr>
        <w:t>Теплый Стан</w:t>
      </w:r>
    </w:p>
    <w:p w:rsidR="000E0091" w:rsidRPr="005C7C8D" w:rsidRDefault="000E0091" w:rsidP="005C7C8D">
      <w:pPr>
        <w:autoSpaceDE w:val="0"/>
        <w:autoSpaceDN w:val="0"/>
        <w:adjustRightInd w:val="0"/>
        <w:spacing w:after="0" w:line="240" w:lineRule="auto"/>
        <w:ind w:left="6096"/>
        <w:jc w:val="both"/>
        <w:rPr>
          <w:rFonts w:ascii="Times New Roman" w:hAnsi="Times New Roman"/>
          <w:b/>
          <w:bCs/>
        </w:rPr>
      </w:pPr>
      <w:r w:rsidRPr="005C7C8D">
        <w:rPr>
          <w:rFonts w:ascii="Times New Roman" w:hAnsi="Times New Roman"/>
          <w:b/>
          <w:bCs/>
        </w:rPr>
        <w:t xml:space="preserve">от </w:t>
      </w:r>
      <w:r w:rsidR="001550D6" w:rsidRPr="005C7C8D">
        <w:rPr>
          <w:rFonts w:ascii="Times New Roman" w:hAnsi="Times New Roman"/>
          <w:b/>
          <w:bCs/>
        </w:rPr>
        <w:t>15.06.2022 №71/6</w:t>
      </w:r>
    </w:p>
    <w:p w:rsidR="000E0091" w:rsidRPr="005C7C8D" w:rsidRDefault="000E0091" w:rsidP="005C7C8D">
      <w:pPr>
        <w:autoSpaceDE w:val="0"/>
        <w:autoSpaceDN w:val="0"/>
        <w:adjustRightInd w:val="0"/>
        <w:spacing w:after="0" w:line="240" w:lineRule="auto"/>
        <w:ind w:left="6096"/>
        <w:jc w:val="both"/>
        <w:rPr>
          <w:rFonts w:ascii="Times New Roman" w:hAnsi="Times New Roman"/>
          <w:b/>
          <w:bCs/>
        </w:rPr>
      </w:pPr>
    </w:p>
    <w:p w:rsidR="00AF16D4" w:rsidRPr="005C7C8D" w:rsidRDefault="00AF16D4" w:rsidP="005C7C8D">
      <w:pPr>
        <w:autoSpaceDE w:val="0"/>
        <w:autoSpaceDN w:val="0"/>
        <w:adjustRightInd w:val="0"/>
        <w:spacing w:after="0" w:line="240" w:lineRule="auto"/>
        <w:ind w:left="6096"/>
        <w:jc w:val="both"/>
        <w:rPr>
          <w:rFonts w:ascii="Times New Roman" w:hAnsi="Times New Roman"/>
          <w:b/>
          <w:bCs/>
        </w:rPr>
      </w:pPr>
      <w:r w:rsidRPr="005C7C8D">
        <w:rPr>
          <w:rFonts w:ascii="Times New Roman" w:hAnsi="Times New Roman"/>
          <w:b/>
          <w:bCs/>
        </w:rPr>
        <w:t xml:space="preserve">Приложение </w:t>
      </w:r>
      <w:r w:rsidR="00032FE1" w:rsidRPr="005C7C8D">
        <w:rPr>
          <w:rFonts w:ascii="Times New Roman" w:hAnsi="Times New Roman"/>
          <w:b/>
          <w:bCs/>
        </w:rPr>
        <w:t>2</w:t>
      </w:r>
    </w:p>
    <w:p w:rsidR="00902E5A" w:rsidRPr="005C7C8D" w:rsidRDefault="00AF16D4" w:rsidP="005C7C8D">
      <w:pPr>
        <w:autoSpaceDE w:val="0"/>
        <w:autoSpaceDN w:val="0"/>
        <w:adjustRightInd w:val="0"/>
        <w:spacing w:after="0" w:line="240" w:lineRule="auto"/>
        <w:ind w:left="6096"/>
        <w:jc w:val="both"/>
        <w:rPr>
          <w:rFonts w:ascii="Times New Roman" w:hAnsi="Times New Roman"/>
          <w:bCs/>
        </w:rPr>
      </w:pPr>
      <w:r w:rsidRPr="005C7C8D">
        <w:rPr>
          <w:rFonts w:ascii="Times New Roman" w:hAnsi="Times New Roman"/>
          <w:bCs/>
        </w:rPr>
        <w:t xml:space="preserve">к решению Совета депутатов </w:t>
      </w:r>
    </w:p>
    <w:p w:rsidR="00AF16D4" w:rsidRPr="005C7C8D" w:rsidRDefault="00AF16D4" w:rsidP="005C7C8D">
      <w:pPr>
        <w:autoSpaceDE w:val="0"/>
        <w:autoSpaceDN w:val="0"/>
        <w:adjustRightInd w:val="0"/>
        <w:spacing w:after="0" w:line="240" w:lineRule="auto"/>
        <w:ind w:left="6096"/>
        <w:jc w:val="both"/>
        <w:rPr>
          <w:rFonts w:ascii="Times New Roman" w:hAnsi="Times New Roman"/>
          <w:bCs/>
        </w:rPr>
      </w:pPr>
      <w:r w:rsidRPr="005C7C8D">
        <w:rPr>
          <w:rFonts w:ascii="Times New Roman" w:hAnsi="Times New Roman"/>
        </w:rPr>
        <w:t xml:space="preserve">муниципального округа </w:t>
      </w:r>
      <w:r w:rsidRPr="005C7C8D">
        <w:rPr>
          <w:rFonts w:ascii="Times New Roman" w:hAnsi="Times New Roman"/>
          <w:bCs/>
        </w:rPr>
        <w:t>Теплый Стан</w:t>
      </w:r>
    </w:p>
    <w:p w:rsidR="00D76AE5" w:rsidRPr="005C7C8D" w:rsidRDefault="00D76AE5" w:rsidP="005C7C8D">
      <w:pPr>
        <w:autoSpaceDE w:val="0"/>
        <w:autoSpaceDN w:val="0"/>
        <w:adjustRightInd w:val="0"/>
        <w:spacing w:after="0" w:line="240" w:lineRule="auto"/>
        <w:ind w:left="6096"/>
        <w:jc w:val="both"/>
        <w:rPr>
          <w:rFonts w:ascii="Times New Roman" w:hAnsi="Times New Roman"/>
          <w:b/>
          <w:bCs/>
        </w:rPr>
      </w:pPr>
      <w:r w:rsidRPr="005C7C8D">
        <w:rPr>
          <w:rFonts w:ascii="Times New Roman" w:hAnsi="Times New Roman"/>
          <w:b/>
          <w:bCs/>
        </w:rPr>
        <w:t>от 22.12.2021 №64/1</w:t>
      </w:r>
    </w:p>
    <w:p w:rsidR="001A4BE2" w:rsidRPr="002F3DCF" w:rsidRDefault="001A4BE2" w:rsidP="008604C7">
      <w:pPr>
        <w:autoSpaceDE w:val="0"/>
        <w:autoSpaceDN w:val="0"/>
        <w:adjustRightInd w:val="0"/>
        <w:spacing w:after="0" w:line="240" w:lineRule="auto"/>
        <w:jc w:val="center"/>
        <w:rPr>
          <w:rFonts w:ascii="Times New Roman" w:eastAsiaTheme="minorHAnsi" w:hAnsi="Times New Roman"/>
          <w:b/>
          <w:sz w:val="16"/>
          <w:szCs w:val="16"/>
        </w:rPr>
      </w:pPr>
    </w:p>
    <w:p w:rsidR="001A4BE2" w:rsidRPr="00F43C5D" w:rsidRDefault="001A4BE2" w:rsidP="00F43C5D">
      <w:pPr>
        <w:autoSpaceDE w:val="0"/>
        <w:autoSpaceDN w:val="0"/>
        <w:adjustRightInd w:val="0"/>
        <w:spacing w:after="0" w:line="240" w:lineRule="auto"/>
        <w:ind w:left="-851" w:right="-428"/>
        <w:jc w:val="center"/>
        <w:rPr>
          <w:rFonts w:ascii="Times New Roman" w:hAnsi="Times New Roman"/>
          <w:b/>
          <w:sz w:val="24"/>
          <w:szCs w:val="24"/>
        </w:rPr>
      </w:pPr>
      <w:r w:rsidRPr="00F43C5D">
        <w:rPr>
          <w:rFonts w:ascii="Times New Roman" w:eastAsiaTheme="minorHAnsi" w:hAnsi="Times New Roman"/>
          <w:b/>
          <w:sz w:val="24"/>
          <w:szCs w:val="24"/>
        </w:rPr>
        <w:t xml:space="preserve">Ведомственная структура расходов бюджета </w:t>
      </w:r>
      <w:r w:rsidRPr="00F43C5D">
        <w:rPr>
          <w:rFonts w:ascii="Times New Roman" w:hAnsi="Times New Roman"/>
          <w:b/>
          <w:sz w:val="24"/>
          <w:szCs w:val="24"/>
        </w:rPr>
        <w:t xml:space="preserve">муниципального округа </w:t>
      </w:r>
      <w:r w:rsidR="007A41F4" w:rsidRPr="00F43C5D">
        <w:rPr>
          <w:rFonts w:ascii="Times New Roman" w:hAnsi="Times New Roman"/>
          <w:b/>
          <w:sz w:val="24"/>
          <w:szCs w:val="24"/>
        </w:rPr>
        <w:t>Теплый Стан</w:t>
      </w:r>
      <w:r w:rsidRPr="00F43C5D">
        <w:rPr>
          <w:rFonts w:ascii="Times New Roman" w:hAnsi="Times New Roman"/>
          <w:b/>
          <w:sz w:val="24"/>
          <w:szCs w:val="24"/>
        </w:rPr>
        <w:t xml:space="preserve"> на 20</w:t>
      </w:r>
      <w:r w:rsidR="005D1617" w:rsidRPr="00F43C5D">
        <w:rPr>
          <w:rFonts w:ascii="Times New Roman" w:hAnsi="Times New Roman"/>
          <w:b/>
          <w:sz w:val="24"/>
          <w:szCs w:val="24"/>
        </w:rPr>
        <w:t>2</w:t>
      </w:r>
      <w:r w:rsidR="00297BC5" w:rsidRPr="00F43C5D">
        <w:rPr>
          <w:rFonts w:ascii="Times New Roman" w:hAnsi="Times New Roman"/>
          <w:b/>
          <w:sz w:val="24"/>
          <w:szCs w:val="24"/>
        </w:rPr>
        <w:t>2</w:t>
      </w:r>
      <w:r w:rsidRPr="00F43C5D">
        <w:rPr>
          <w:rFonts w:ascii="Times New Roman" w:hAnsi="Times New Roman"/>
          <w:b/>
          <w:sz w:val="24"/>
          <w:szCs w:val="24"/>
        </w:rPr>
        <w:t xml:space="preserve"> год </w:t>
      </w:r>
    </w:p>
    <w:tbl>
      <w:tblPr>
        <w:tblStyle w:val="a7"/>
        <w:tblW w:w="11023" w:type="dxa"/>
        <w:tblInd w:w="-743" w:type="dxa"/>
        <w:tblLayout w:type="fixed"/>
        <w:tblLook w:val="04A0" w:firstRow="1" w:lastRow="0" w:firstColumn="1" w:lastColumn="0" w:noHBand="0" w:noVBand="1"/>
      </w:tblPr>
      <w:tblGrid>
        <w:gridCol w:w="6522"/>
        <w:gridCol w:w="567"/>
        <w:gridCol w:w="567"/>
        <w:gridCol w:w="1559"/>
        <w:gridCol w:w="567"/>
        <w:gridCol w:w="1241"/>
      </w:tblGrid>
      <w:tr w:rsidR="00730D27" w:rsidRPr="00F43C5D" w:rsidTr="005C7C8D">
        <w:tc>
          <w:tcPr>
            <w:tcW w:w="6522" w:type="dxa"/>
            <w:vAlign w:val="center"/>
          </w:tcPr>
          <w:p w:rsidR="00730D27" w:rsidRPr="00F43C5D" w:rsidRDefault="00730D27" w:rsidP="00F43C5D">
            <w:pPr>
              <w:autoSpaceDE w:val="0"/>
              <w:autoSpaceDN w:val="0"/>
              <w:adjustRightInd w:val="0"/>
              <w:jc w:val="center"/>
              <w:rPr>
                <w:rFonts w:ascii="Times New Roman" w:hAnsi="Times New Roman"/>
                <w:b/>
              </w:rPr>
            </w:pPr>
            <w:r w:rsidRPr="00F43C5D">
              <w:rPr>
                <w:rFonts w:ascii="Times New Roman" w:hAnsi="Times New Roman"/>
                <w:b/>
              </w:rPr>
              <w:t>Наименование</w:t>
            </w:r>
          </w:p>
        </w:tc>
        <w:tc>
          <w:tcPr>
            <w:tcW w:w="567" w:type="dxa"/>
            <w:vAlign w:val="center"/>
          </w:tcPr>
          <w:p w:rsidR="00730D27" w:rsidRPr="00F43C5D" w:rsidRDefault="00730D27" w:rsidP="00F43C5D">
            <w:pPr>
              <w:autoSpaceDE w:val="0"/>
              <w:autoSpaceDN w:val="0"/>
              <w:adjustRightInd w:val="0"/>
              <w:jc w:val="center"/>
              <w:rPr>
                <w:rFonts w:ascii="Times New Roman" w:hAnsi="Times New Roman"/>
                <w:b/>
              </w:rPr>
            </w:pPr>
            <w:proofErr w:type="spellStart"/>
            <w:r w:rsidRPr="00F43C5D">
              <w:rPr>
                <w:rFonts w:ascii="Times New Roman" w:hAnsi="Times New Roman"/>
                <w:b/>
              </w:rPr>
              <w:t>Рз</w:t>
            </w:r>
            <w:proofErr w:type="spellEnd"/>
          </w:p>
        </w:tc>
        <w:tc>
          <w:tcPr>
            <w:tcW w:w="567" w:type="dxa"/>
            <w:vAlign w:val="center"/>
          </w:tcPr>
          <w:p w:rsidR="00730D27" w:rsidRPr="00F43C5D" w:rsidRDefault="00730D27" w:rsidP="00F43C5D">
            <w:pPr>
              <w:autoSpaceDE w:val="0"/>
              <w:autoSpaceDN w:val="0"/>
              <w:adjustRightInd w:val="0"/>
              <w:jc w:val="center"/>
              <w:rPr>
                <w:rFonts w:ascii="Times New Roman" w:hAnsi="Times New Roman"/>
                <w:b/>
              </w:rPr>
            </w:pPr>
            <w:proofErr w:type="spellStart"/>
            <w:proofErr w:type="gramStart"/>
            <w:r w:rsidRPr="00F43C5D">
              <w:rPr>
                <w:rFonts w:ascii="Times New Roman" w:hAnsi="Times New Roman"/>
                <w:b/>
              </w:rPr>
              <w:t>ПР</w:t>
            </w:r>
            <w:proofErr w:type="spellEnd"/>
            <w:proofErr w:type="gramEnd"/>
          </w:p>
        </w:tc>
        <w:tc>
          <w:tcPr>
            <w:tcW w:w="1559" w:type="dxa"/>
            <w:vAlign w:val="center"/>
          </w:tcPr>
          <w:p w:rsidR="00730D27" w:rsidRPr="00F43C5D" w:rsidRDefault="00730D27" w:rsidP="00F43C5D">
            <w:pPr>
              <w:autoSpaceDE w:val="0"/>
              <w:autoSpaceDN w:val="0"/>
              <w:adjustRightInd w:val="0"/>
              <w:jc w:val="center"/>
              <w:rPr>
                <w:rFonts w:ascii="Times New Roman" w:hAnsi="Times New Roman"/>
                <w:b/>
              </w:rPr>
            </w:pPr>
            <w:proofErr w:type="spellStart"/>
            <w:r w:rsidRPr="00F43C5D">
              <w:rPr>
                <w:rFonts w:ascii="Times New Roman" w:hAnsi="Times New Roman"/>
                <w:b/>
              </w:rPr>
              <w:t>ЦСР</w:t>
            </w:r>
            <w:proofErr w:type="spellEnd"/>
          </w:p>
        </w:tc>
        <w:tc>
          <w:tcPr>
            <w:tcW w:w="567" w:type="dxa"/>
            <w:vAlign w:val="center"/>
          </w:tcPr>
          <w:p w:rsidR="00730D27" w:rsidRPr="00F43C5D" w:rsidRDefault="00730D27" w:rsidP="00F43C5D">
            <w:pPr>
              <w:autoSpaceDE w:val="0"/>
              <w:autoSpaceDN w:val="0"/>
              <w:adjustRightInd w:val="0"/>
              <w:jc w:val="center"/>
              <w:rPr>
                <w:rFonts w:ascii="Times New Roman" w:hAnsi="Times New Roman"/>
                <w:b/>
              </w:rPr>
            </w:pPr>
            <w:proofErr w:type="spellStart"/>
            <w:r w:rsidRPr="00F43C5D">
              <w:rPr>
                <w:rFonts w:ascii="Times New Roman" w:hAnsi="Times New Roman"/>
                <w:b/>
              </w:rPr>
              <w:t>ВР</w:t>
            </w:r>
            <w:proofErr w:type="spellEnd"/>
          </w:p>
        </w:tc>
        <w:tc>
          <w:tcPr>
            <w:tcW w:w="1241" w:type="dxa"/>
            <w:vAlign w:val="center"/>
          </w:tcPr>
          <w:p w:rsidR="00730D27" w:rsidRPr="00F43C5D" w:rsidRDefault="00013558" w:rsidP="00F43C5D">
            <w:pPr>
              <w:autoSpaceDE w:val="0"/>
              <w:autoSpaceDN w:val="0"/>
              <w:adjustRightInd w:val="0"/>
              <w:jc w:val="center"/>
              <w:rPr>
                <w:rFonts w:ascii="Times New Roman" w:hAnsi="Times New Roman"/>
                <w:b/>
              </w:rPr>
            </w:pPr>
            <w:r w:rsidRPr="00F43C5D">
              <w:rPr>
                <w:rFonts w:ascii="Times New Roman" w:hAnsi="Times New Roman"/>
                <w:b/>
              </w:rPr>
              <w:t>Сумма (</w:t>
            </w:r>
            <w:proofErr w:type="spellStart"/>
            <w:r w:rsidRPr="00F43C5D">
              <w:rPr>
                <w:rFonts w:ascii="Times New Roman" w:hAnsi="Times New Roman"/>
                <w:b/>
              </w:rPr>
              <w:t>тыс</w:t>
            </w:r>
            <w:proofErr w:type="gramStart"/>
            <w:r w:rsidRPr="00F43C5D">
              <w:rPr>
                <w:rFonts w:ascii="Times New Roman" w:hAnsi="Times New Roman"/>
                <w:b/>
              </w:rPr>
              <w:t>.р</w:t>
            </w:r>
            <w:proofErr w:type="gramEnd"/>
            <w:r w:rsidRPr="00F43C5D">
              <w:rPr>
                <w:rFonts w:ascii="Times New Roman" w:hAnsi="Times New Roman"/>
                <w:b/>
              </w:rPr>
              <w:t>уб</w:t>
            </w:r>
            <w:proofErr w:type="spellEnd"/>
            <w:r w:rsidR="00730D27" w:rsidRPr="00F43C5D">
              <w:rPr>
                <w:rFonts w:ascii="Times New Roman" w:hAnsi="Times New Roman"/>
                <w:b/>
              </w:rPr>
              <w:t>)</w:t>
            </w:r>
          </w:p>
        </w:tc>
      </w:tr>
      <w:tr w:rsidR="008A303D" w:rsidRPr="00F43C5D" w:rsidTr="005C7C8D">
        <w:trPr>
          <w:trHeight w:val="560"/>
        </w:trPr>
        <w:tc>
          <w:tcPr>
            <w:tcW w:w="6522" w:type="dxa"/>
          </w:tcPr>
          <w:p w:rsidR="008A303D" w:rsidRPr="00F43C5D" w:rsidRDefault="00AF16D4" w:rsidP="00F43C5D">
            <w:pPr>
              <w:jc w:val="both"/>
              <w:rPr>
                <w:rFonts w:ascii="Times New Roman" w:hAnsi="Times New Roman"/>
                <w:b/>
                <w:bCs/>
                <w:color w:val="000000"/>
              </w:rPr>
            </w:pPr>
            <w:r w:rsidRPr="00F43C5D">
              <w:rPr>
                <w:rFonts w:ascii="Times New Roman" w:hAnsi="Times New Roman"/>
                <w:b/>
                <w:bCs/>
                <w:color w:val="000000"/>
              </w:rPr>
              <w:t xml:space="preserve">Аппарат Совета депутатов </w:t>
            </w:r>
            <w:r w:rsidR="008A303D" w:rsidRPr="00F43C5D">
              <w:rPr>
                <w:rFonts w:ascii="Times New Roman" w:hAnsi="Times New Roman"/>
                <w:b/>
                <w:bCs/>
                <w:color w:val="000000"/>
              </w:rPr>
              <w:t xml:space="preserve">муниципального округа </w:t>
            </w:r>
            <w:r w:rsidR="007A41F4" w:rsidRPr="00F43C5D">
              <w:rPr>
                <w:rFonts w:ascii="Times New Roman" w:hAnsi="Times New Roman"/>
                <w:b/>
                <w:bCs/>
                <w:color w:val="000000"/>
              </w:rPr>
              <w:t xml:space="preserve">Теплый Стан </w:t>
            </w:r>
            <w:r w:rsidR="00F351A2" w:rsidRPr="00F43C5D">
              <w:rPr>
                <w:rFonts w:ascii="Times New Roman" w:hAnsi="Times New Roman"/>
                <w:b/>
                <w:bCs/>
                <w:color w:val="000000"/>
              </w:rPr>
              <w:t>(код ведомства 900)</w:t>
            </w:r>
          </w:p>
        </w:tc>
        <w:tc>
          <w:tcPr>
            <w:tcW w:w="567" w:type="dxa"/>
            <w:vAlign w:val="center"/>
          </w:tcPr>
          <w:p w:rsidR="008A303D" w:rsidRPr="00F43C5D" w:rsidRDefault="008A303D" w:rsidP="00F43C5D">
            <w:pPr>
              <w:autoSpaceDE w:val="0"/>
              <w:autoSpaceDN w:val="0"/>
              <w:adjustRightInd w:val="0"/>
              <w:jc w:val="center"/>
              <w:rPr>
                <w:rFonts w:ascii="Times New Roman" w:hAnsi="Times New Roman"/>
              </w:rPr>
            </w:pPr>
          </w:p>
        </w:tc>
        <w:tc>
          <w:tcPr>
            <w:tcW w:w="567" w:type="dxa"/>
            <w:vAlign w:val="center"/>
          </w:tcPr>
          <w:p w:rsidR="008A303D" w:rsidRPr="00F43C5D" w:rsidRDefault="008A303D" w:rsidP="00F43C5D">
            <w:pPr>
              <w:autoSpaceDE w:val="0"/>
              <w:autoSpaceDN w:val="0"/>
              <w:adjustRightInd w:val="0"/>
              <w:jc w:val="center"/>
              <w:rPr>
                <w:rFonts w:ascii="Times New Roman" w:hAnsi="Times New Roman"/>
              </w:rPr>
            </w:pPr>
          </w:p>
        </w:tc>
        <w:tc>
          <w:tcPr>
            <w:tcW w:w="1559" w:type="dxa"/>
            <w:vAlign w:val="center"/>
          </w:tcPr>
          <w:p w:rsidR="008A303D" w:rsidRPr="00F43C5D" w:rsidRDefault="008A303D" w:rsidP="00F43C5D">
            <w:pPr>
              <w:autoSpaceDE w:val="0"/>
              <w:autoSpaceDN w:val="0"/>
              <w:adjustRightInd w:val="0"/>
              <w:jc w:val="center"/>
              <w:rPr>
                <w:rFonts w:ascii="Times New Roman" w:hAnsi="Times New Roman"/>
              </w:rPr>
            </w:pPr>
          </w:p>
        </w:tc>
        <w:tc>
          <w:tcPr>
            <w:tcW w:w="567" w:type="dxa"/>
            <w:vAlign w:val="center"/>
          </w:tcPr>
          <w:p w:rsidR="008A303D" w:rsidRPr="00F43C5D" w:rsidRDefault="008A303D" w:rsidP="00F43C5D">
            <w:pPr>
              <w:autoSpaceDE w:val="0"/>
              <w:autoSpaceDN w:val="0"/>
              <w:adjustRightInd w:val="0"/>
              <w:jc w:val="center"/>
              <w:rPr>
                <w:rFonts w:ascii="Times New Roman" w:hAnsi="Times New Roman"/>
              </w:rPr>
            </w:pPr>
          </w:p>
        </w:tc>
        <w:tc>
          <w:tcPr>
            <w:tcW w:w="1241" w:type="dxa"/>
            <w:vAlign w:val="center"/>
          </w:tcPr>
          <w:p w:rsidR="008A303D" w:rsidRPr="00F43C5D" w:rsidRDefault="008A303D" w:rsidP="00F43C5D">
            <w:pPr>
              <w:autoSpaceDE w:val="0"/>
              <w:autoSpaceDN w:val="0"/>
              <w:adjustRightInd w:val="0"/>
              <w:jc w:val="center"/>
              <w:rPr>
                <w:rFonts w:ascii="Times New Roman" w:hAnsi="Times New Roman"/>
              </w:rPr>
            </w:pPr>
          </w:p>
        </w:tc>
      </w:tr>
      <w:tr w:rsidR="00730D27" w:rsidRPr="00F43C5D" w:rsidTr="005C7C8D">
        <w:tc>
          <w:tcPr>
            <w:tcW w:w="6522" w:type="dxa"/>
          </w:tcPr>
          <w:p w:rsidR="00730D27" w:rsidRPr="00F43C5D" w:rsidRDefault="00730D27" w:rsidP="00F43C5D">
            <w:pPr>
              <w:jc w:val="both"/>
              <w:rPr>
                <w:rFonts w:ascii="Times New Roman" w:hAnsi="Times New Roman"/>
                <w:b/>
                <w:bCs/>
                <w:color w:val="000000"/>
              </w:rPr>
            </w:pPr>
            <w:r w:rsidRPr="00F43C5D">
              <w:rPr>
                <w:rFonts w:ascii="Times New Roman" w:hAnsi="Times New Roman"/>
                <w:b/>
                <w:bCs/>
                <w:color w:val="000000"/>
              </w:rPr>
              <w:t>ОБЩЕГОСУДАРСТВЕННЫЕ ВОПРОСЫ</w:t>
            </w:r>
          </w:p>
        </w:tc>
        <w:tc>
          <w:tcPr>
            <w:tcW w:w="567" w:type="dxa"/>
            <w:vAlign w:val="center"/>
          </w:tcPr>
          <w:p w:rsidR="00730D27" w:rsidRPr="00F43C5D" w:rsidRDefault="00730D27" w:rsidP="00F43C5D">
            <w:pPr>
              <w:autoSpaceDE w:val="0"/>
              <w:autoSpaceDN w:val="0"/>
              <w:adjustRightInd w:val="0"/>
              <w:jc w:val="center"/>
              <w:rPr>
                <w:rFonts w:ascii="Times New Roman" w:hAnsi="Times New Roman"/>
                <w:b/>
              </w:rPr>
            </w:pPr>
            <w:r w:rsidRPr="00F43C5D">
              <w:rPr>
                <w:rFonts w:ascii="Times New Roman" w:hAnsi="Times New Roman"/>
                <w:b/>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b/>
              </w:rPr>
            </w:pPr>
            <w:r w:rsidRPr="00F43C5D">
              <w:rPr>
                <w:rFonts w:ascii="Times New Roman" w:hAnsi="Times New Roman"/>
                <w:b/>
              </w:rPr>
              <w:t>00</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p>
        </w:tc>
        <w:tc>
          <w:tcPr>
            <w:tcW w:w="1241" w:type="dxa"/>
            <w:vAlign w:val="center"/>
          </w:tcPr>
          <w:p w:rsidR="00730D27" w:rsidRPr="00F43C5D" w:rsidRDefault="00D6597D" w:rsidP="00F43C5D">
            <w:pPr>
              <w:autoSpaceDE w:val="0"/>
              <w:autoSpaceDN w:val="0"/>
              <w:adjustRightInd w:val="0"/>
              <w:jc w:val="center"/>
              <w:rPr>
                <w:rFonts w:ascii="Times New Roman" w:hAnsi="Times New Roman"/>
                <w:b/>
                <w:highlight w:val="yellow"/>
              </w:rPr>
            </w:pPr>
            <w:r w:rsidRPr="00F43C5D">
              <w:rPr>
                <w:rFonts w:ascii="Times New Roman" w:hAnsi="Times New Roman"/>
                <w:b/>
              </w:rPr>
              <w:t>31 435,0</w:t>
            </w:r>
          </w:p>
        </w:tc>
      </w:tr>
      <w:tr w:rsidR="00730D27" w:rsidRPr="00F43C5D" w:rsidTr="005C7C8D">
        <w:tc>
          <w:tcPr>
            <w:tcW w:w="6522" w:type="dxa"/>
          </w:tcPr>
          <w:p w:rsidR="003834B4" w:rsidRPr="00F43C5D" w:rsidRDefault="003834B4" w:rsidP="00F43C5D">
            <w:pPr>
              <w:pStyle w:val="af7"/>
              <w:rPr>
                <w:rFonts w:ascii="Times New Roman" w:hAnsi="Times New Roman"/>
                <w:b/>
              </w:rPr>
            </w:pPr>
            <w:r w:rsidRPr="00F43C5D">
              <w:rPr>
                <w:rFonts w:ascii="Times New Roman" w:hAnsi="Times New Roman"/>
                <w:b/>
              </w:rPr>
              <w:t xml:space="preserve">Функционирование высшего должностного лица субъекта Российской Федерации </w:t>
            </w:r>
          </w:p>
          <w:p w:rsidR="00730D27" w:rsidRPr="00F43C5D" w:rsidRDefault="003834B4" w:rsidP="00F43C5D">
            <w:pPr>
              <w:tabs>
                <w:tab w:val="left" w:pos="1620"/>
              </w:tabs>
              <w:jc w:val="both"/>
              <w:rPr>
                <w:rFonts w:ascii="Times New Roman" w:hAnsi="Times New Roman"/>
                <w:b/>
              </w:rPr>
            </w:pPr>
            <w:r w:rsidRPr="00F43C5D">
              <w:rPr>
                <w:rFonts w:ascii="Times New Roman" w:hAnsi="Times New Roman"/>
                <w:b/>
              </w:rPr>
              <w:t>и муниципального образования</w:t>
            </w:r>
          </w:p>
        </w:tc>
        <w:tc>
          <w:tcPr>
            <w:tcW w:w="567" w:type="dxa"/>
            <w:vAlign w:val="center"/>
          </w:tcPr>
          <w:p w:rsidR="00730D27" w:rsidRPr="00F43C5D" w:rsidRDefault="00730D27" w:rsidP="00F43C5D">
            <w:pPr>
              <w:autoSpaceDE w:val="0"/>
              <w:autoSpaceDN w:val="0"/>
              <w:adjustRightInd w:val="0"/>
              <w:jc w:val="center"/>
              <w:rPr>
                <w:rFonts w:ascii="Times New Roman" w:hAnsi="Times New Roman"/>
                <w:b/>
              </w:rPr>
            </w:pPr>
            <w:r w:rsidRPr="00F43C5D">
              <w:rPr>
                <w:rFonts w:ascii="Times New Roman" w:hAnsi="Times New Roman"/>
                <w:b/>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b/>
              </w:rPr>
            </w:pPr>
            <w:r w:rsidRPr="00F43C5D">
              <w:rPr>
                <w:rFonts w:ascii="Times New Roman" w:hAnsi="Times New Roman"/>
                <w:b/>
              </w:rPr>
              <w:t>02</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p>
        </w:tc>
        <w:tc>
          <w:tcPr>
            <w:tcW w:w="1241" w:type="dxa"/>
            <w:vAlign w:val="center"/>
          </w:tcPr>
          <w:p w:rsidR="00730D27" w:rsidRPr="00F43C5D" w:rsidRDefault="00F1721E" w:rsidP="00F43C5D">
            <w:pPr>
              <w:jc w:val="center"/>
              <w:rPr>
                <w:rFonts w:ascii="Times New Roman" w:hAnsi="Times New Roman"/>
                <w:b/>
              </w:rPr>
            </w:pPr>
            <w:r w:rsidRPr="00F43C5D">
              <w:rPr>
                <w:rFonts w:ascii="Times New Roman" w:hAnsi="Times New Roman"/>
                <w:b/>
              </w:rPr>
              <w:t>4</w:t>
            </w:r>
            <w:r w:rsidR="0076688D" w:rsidRPr="00F43C5D">
              <w:rPr>
                <w:rFonts w:ascii="Times New Roman" w:hAnsi="Times New Roman"/>
                <w:b/>
              </w:rPr>
              <w:t> 539,9</w:t>
            </w:r>
          </w:p>
        </w:tc>
      </w:tr>
      <w:tr w:rsidR="00730D27" w:rsidRPr="00F43C5D" w:rsidTr="005C7C8D">
        <w:tc>
          <w:tcPr>
            <w:tcW w:w="6522" w:type="dxa"/>
            <w:vAlign w:val="bottom"/>
          </w:tcPr>
          <w:p w:rsidR="00730D27" w:rsidRPr="00F43C5D" w:rsidRDefault="00730D27" w:rsidP="00F43C5D">
            <w:pPr>
              <w:tabs>
                <w:tab w:val="left" w:pos="1620"/>
              </w:tabs>
              <w:jc w:val="both"/>
              <w:rPr>
                <w:rFonts w:ascii="Times New Roman" w:hAnsi="Times New Roman"/>
              </w:rPr>
            </w:pPr>
            <w:r w:rsidRPr="00F43C5D">
              <w:rPr>
                <w:rFonts w:ascii="Times New Roman" w:hAnsi="Times New Roman"/>
              </w:rPr>
              <w:t xml:space="preserve">Глава муниципального округа </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color w:val="000000"/>
              </w:rPr>
              <w:t>31 А 01</w:t>
            </w:r>
            <w:r w:rsidR="003257C6" w:rsidRPr="00F43C5D">
              <w:rPr>
                <w:rFonts w:ascii="Times New Roman" w:hAnsi="Times New Roman"/>
                <w:color w:val="000000"/>
              </w:rPr>
              <w:t> </w:t>
            </w:r>
            <w:r w:rsidRPr="00F43C5D">
              <w:rPr>
                <w:rFonts w:ascii="Times New Roman" w:hAnsi="Times New Roman"/>
                <w:color w:val="000000"/>
              </w:rPr>
              <w:t>00100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p>
        </w:tc>
        <w:tc>
          <w:tcPr>
            <w:tcW w:w="1241" w:type="dxa"/>
            <w:vAlign w:val="center"/>
          </w:tcPr>
          <w:p w:rsidR="00730D27" w:rsidRPr="00F43C5D" w:rsidRDefault="0076688D" w:rsidP="00F43C5D">
            <w:pPr>
              <w:jc w:val="center"/>
              <w:rPr>
                <w:rFonts w:ascii="Times New Roman" w:hAnsi="Times New Roman"/>
              </w:rPr>
            </w:pPr>
            <w:r w:rsidRPr="00F43C5D">
              <w:rPr>
                <w:rFonts w:ascii="Times New Roman" w:hAnsi="Times New Roman"/>
              </w:rPr>
              <w:t>4 4</w:t>
            </w:r>
            <w:r w:rsidR="00DE01A3" w:rsidRPr="00F43C5D">
              <w:rPr>
                <w:rFonts w:ascii="Times New Roman" w:hAnsi="Times New Roman"/>
              </w:rPr>
              <w:t>31</w:t>
            </w:r>
            <w:r w:rsidR="009E7EAA" w:rsidRPr="00F43C5D">
              <w:rPr>
                <w:rFonts w:ascii="Times New Roman" w:hAnsi="Times New Roman"/>
              </w:rPr>
              <w:t>,</w:t>
            </w:r>
            <w:r w:rsidRPr="00F43C5D">
              <w:rPr>
                <w:rFonts w:ascii="Times New Roman" w:hAnsi="Times New Roman"/>
              </w:rPr>
              <w:t>7</w:t>
            </w:r>
          </w:p>
        </w:tc>
      </w:tr>
      <w:tr w:rsidR="00730D27" w:rsidRPr="00F43C5D" w:rsidTr="005C7C8D">
        <w:tc>
          <w:tcPr>
            <w:tcW w:w="6522" w:type="dxa"/>
          </w:tcPr>
          <w:p w:rsidR="00730D27" w:rsidRPr="00F43C5D" w:rsidRDefault="00730D27" w:rsidP="00F43C5D">
            <w:pPr>
              <w:jc w:val="both"/>
              <w:rPr>
                <w:rFonts w:ascii="Times New Roman" w:hAnsi="Times New Roman"/>
              </w:rPr>
            </w:pPr>
            <w:r w:rsidRPr="00F43C5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color w:val="000000"/>
              </w:rPr>
              <w:t>31 А 01</w:t>
            </w:r>
            <w:r w:rsidR="003257C6" w:rsidRPr="00F43C5D">
              <w:rPr>
                <w:rFonts w:ascii="Times New Roman" w:hAnsi="Times New Roman"/>
                <w:color w:val="000000"/>
              </w:rPr>
              <w:t> </w:t>
            </w:r>
            <w:r w:rsidRPr="00F43C5D">
              <w:rPr>
                <w:rFonts w:ascii="Times New Roman" w:hAnsi="Times New Roman"/>
                <w:color w:val="000000"/>
              </w:rPr>
              <w:t>00100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100</w:t>
            </w:r>
          </w:p>
        </w:tc>
        <w:tc>
          <w:tcPr>
            <w:tcW w:w="1241" w:type="dxa"/>
            <w:vAlign w:val="center"/>
          </w:tcPr>
          <w:p w:rsidR="00730D27" w:rsidRPr="00F43C5D" w:rsidRDefault="0076688D" w:rsidP="00F43C5D">
            <w:pPr>
              <w:jc w:val="center"/>
              <w:rPr>
                <w:rFonts w:ascii="Times New Roman" w:hAnsi="Times New Roman"/>
              </w:rPr>
            </w:pPr>
            <w:r w:rsidRPr="00F43C5D">
              <w:rPr>
                <w:rFonts w:ascii="Times New Roman" w:hAnsi="Times New Roman"/>
              </w:rPr>
              <w:t>3</w:t>
            </w:r>
            <w:r w:rsidR="009E7EAA" w:rsidRPr="00F43C5D">
              <w:rPr>
                <w:rFonts w:ascii="Times New Roman" w:hAnsi="Times New Roman"/>
              </w:rPr>
              <w:t> </w:t>
            </w:r>
            <w:r w:rsidR="00DE01A3" w:rsidRPr="00F43C5D">
              <w:rPr>
                <w:rFonts w:ascii="Times New Roman" w:hAnsi="Times New Roman"/>
              </w:rPr>
              <w:t>14</w:t>
            </w:r>
            <w:r w:rsidR="00EE63F2" w:rsidRPr="00F43C5D">
              <w:rPr>
                <w:rFonts w:ascii="Times New Roman" w:hAnsi="Times New Roman"/>
              </w:rPr>
              <w:t>7</w:t>
            </w:r>
            <w:r w:rsidR="009E7EAA" w:rsidRPr="00F43C5D">
              <w:rPr>
                <w:rFonts w:ascii="Times New Roman" w:hAnsi="Times New Roman"/>
              </w:rPr>
              <w:t>,</w:t>
            </w:r>
            <w:r w:rsidR="00DE01A3" w:rsidRPr="00F43C5D">
              <w:rPr>
                <w:rFonts w:ascii="Times New Roman" w:hAnsi="Times New Roman"/>
              </w:rPr>
              <w:t>7</w:t>
            </w:r>
          </w:p>
        </w:tc>
      </w:tr>
      <w:tr w:rsidR="00730D27" w:rsidRPr="00F43C5D" w:rsidTr="005C7C8D">
        <w:tc>
          <w:tcPr>
            <w:tcW w:w="6522" w:type="dxa"/>
          </w:tcPr>
          <w:p w:rsidR="00730D27" w:rsidRPr="00F43C5D" w:rsidRDefault="00730D27" w:rsidP="00F43C5D">
            <w:pPr>
              <w:jc w:val="both"/>
              <w:rPr>
                <w:rFonts w:ascii="Times New Roman" w:hAnsi="Times New Roman"/>
              </w:rPr>
            </w:pPr>
            <w:r w:rsidRPr="00F43C5D">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color w:val="000000"/>
              </w:rPr>
              <w:t>31 А 01</w:t>
            </w:r>
            <w:r w:rsidR="003257C6" w:rsidRPr="00F43C5D">
              <w:rPr>
                <w:rFonts w:ascii="Times New Roman" w:hAnsi="Times New Roman"/>
                <w:color w:val="000000"/>
              </w:rPr>
              <w:t> </w:t>
            </w:r>
            <w:r w:rsidRPr="00F43C5D">
              <w:rPr>
                <w:rFonts w:ascii="Times New Roman" w:hAnsi="Times New Roman"/>
                <w:color w:val="000000"/>
              </w:rPr>
              <w:t>00100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120</w:t>
            </w:r>
          </w:p>
        </w:tc>
        <w:tc>
          <w:tcPr>
            <w:tcW w:w="1241" w:type="dxa"/>
            <w:vAlign w:val="center"/>
          </w:tcPr>
          <w:p w:rsidR="00F1721E" w:rsidRPr="00F43C5D" w:rsidRDefault="00DE01A3" w:rsidP="00F43C5D">
            <w:pPr>
              <w:jc w:val="center"/>
              <w:rPr>
                <w:rFonts w:ascii="Times New Roman" w:hAnsi="Times New Roman"/>
              </w:rPr>
            </w:pPr>
            <w:r w:rsidRPr="00F43C5D">
              <w:rPr>
                <w:rFonts w:ascii="Times New Roman" w:hAnsi="Times New Roman"/>
              </w:rPr>
              <w:t>3</w:t>
            </w:r>
            <w:r w:rsidR="009E7EAA" w:rsidRPr="00F43C5D">
              <w:rPr>
                <w:rFonts w:ascii="Times New Roman" w:hAnsi="Times New Roman"/>
              </w:rPr>
              <w:t> </w:t>
            </w:r>
            <w:r w:rsidRPr="00F43C5D">
              <w:rPr>
                <w:rFonts w:ascii="Times New Roman" w:hAnsi="Times New Roman"/>
              </w:rPr>
              <w:t>14</w:t>
            </w:r>
            <w:r w:rsidR="00EE63F2" w:rsidRPr="00F43C5D">
              <w:rPr>
                <w:rFonts w:ascii="Times New Roman" w:hAnsi="Times New Roman"/>
              </w:rPr>
              <w:t>7</w:t>
            </w:r>
            <w:r w:rsidR="009E7EAA" w:rsidRPr="00F43C5D">
              <w:rPr>
                <w:rFonts w:ascii="Times New Roman" w:hAnsi="Times New Roman"/>
              </w:rPr>
              <w:t>,</w:t>
            </w:r>
            <w:r w:rsidRPr="00F43C5D">
              <w:rPr>
                <w:rFonts w:ascii="Times New Roman" w:hAnsi="Times New Roman"/>
              </w:rPr>
              <w:t>7</w:t>
            </w:r>
          </w:p>
        </w:tc>
      </w:tr>
      <w:tr w:rsidR="00730D27" w:rsidRPr="00F43C5D" w:rsidTr="005C7C8D">
        <w:tc>
          <w:tcPr>
            <w:tcW w:w="6522" w:type="dxa"/>
          </w:tcPr>
          <w:p w:rsidR="00730D27" w:rsidRPr="00F43C5D" w:rsidRDefault="00730D27" w:rsidP="00F43C5D">
            <w:pPr>
              <w:tabs>
                <w:tab w:val="left" w:pos="1620"/>
              </w:tabs>
              <w:jc w:val="both"/>
              <w:rPr>
                <w:rFonts w:ascii="Times New Roman" w:hAnsi="Times New Roman"/>
              </w:rPr>
            </w:pPr>
            <w:r w:rsidRPr="00F43C5D">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730D27" w:rsidRPr="00F43C5D" w:rsidRDefault="00730D27" w:rsidP="00F43C5D">
            <w:pPr>
              <w:jc w:val="center"/>
              <w:rPr>
                <w:rFonts w:ascii="Times New Roman" w:hAnsi="Times New Roman"/>
              </w:rPr>
            </w:pPr>
            <w:r w:rsidRPr="00F43C5D">
              <w:rPr>
                <w:rFonts w:ascii="Times New Roman" w:hAnsi="Times New Roman"/>
                <w:color w:val="000000"/>
              </w:rPr>
              <w:t>31 А 01</w:t>
            </w:r>
            <w:r w:rsidR="003257C6" w:rsidRPr="00F43C5D">
              <w:rPr>
                <w:rFonts w:ascii="Times New Roman" w:hAnsi="Times New Roman"/>
                <w:color w:val="000000"/>
              </w:rPr>
              <w:t> </w:t>
            </w:r>
            <w:r w:rsidRPr="00F43C5D">
              <w:rPr>
                <w:rFonts w:ascii="Times New Roman" w:hAnsi="Times New Roman"/>
                <w:color w:val="000000"/>
              </w:rPr>
              <w:t>00100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200</w:t>
            </w:r>
          </w:p>
        </w:tc>
        <w:tc>
          <w:tcPr>
            <w:tcW w:w="1241" w:type="dxa"/>
            <w:vAlign w:val="center"/>
          </w:tcPr>
          <w:p w:rsidR="00730D27" w:rsidRPr="00F43C5D" w:rsidRDefault="00902D8E" w:rsidP="00F43C5D">
            <w:pPr>
              <w:jc w:val="center"/>
              <w:rPr>
                <w:rFonts w:ascii="Times New Roman" w:hAnsi="Times New Roman"/>
              </w:rPr>
            </w:pPr>
            <w:r w:rsidRPr="00F43C5D">
              <w:rPr>
                <w:rFonts w:ascii="Times New Roman" w:hAnsi="Times New Roman"/>
              </w:rPr>
              <w:t>1 </w:t>
            </w:r>
            <w:r w:rsidR="00F1721E" w:rsidRPr="00F43C5D">
              <w:rPr>
                <w:rFonts w:ascii="Times New Roman" w:hAnsi="Times New Roman"/>
              </w:rPr>
              <w:t>284</w:t>
            </w:r>
            <w:r w:rsidRPr="00F43C5D">
              <w:rPr>
                <w:rFonts w:ascii="Times New Roman" w:hAnsi="Times New Roman"/>
              </w:rPr>
              <w:t>,0</w:t>
            </w:r>
          </w:p>
        </w:tc>
      </w:tr>
      <w:tr w:rsidR="00730D27" w:rsidRPr="00F43C5D" w:rsidTr="005C7C8D">
        <w:tc>
          <w:tcPr>
            <w:tcW w:w="6522" w:type="dxa"/>
          </w:tcPr>
          <w:p w:rsidR="00730D27" w:rsidRPr="00F43C5D" w:rsidRDefault="00730D27" w:rsidP="00F43C5D">
            <w:pPr>
              <w:tabs>
                <w:tab w:val="left" w:pos="1620"/>
              </w:tabs>
              <w:jc w:val="both"/>
              <w:rPr>
                <w:rFonts w:ascii="Times New Roman" w:hAnsi="Times New Roman"/>
              </w:rPr>
            </w:pPr>
            <w:r w:rsidRPr="00F43C5D">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730D27" w:rsidRPr="00F43C5D" w:rsidRDefault="00730D27" w:rsidP="00F43C5D">
            <w:pPr>
              <w:jc w:val="center"/>
              <w:rPr>
                <w:rFonts w:ascii="Times New Roman" w:hAnsi="Times New Roman"/>
              </w:rPr>
            </w:pPr>
            <w:r w:rsidRPr="00F43C5D">
              <w:rPr>
                <w:rFonts w:ascii="Times New Roman" w:hAnsi="Times New Roman"/>
                <w:color w:val="000000"/>
              </w:rPr>
              <w:t>31 А 01</w:t>
            </w:r>
            <w:r w:rsidR="003257C6" w:rsidRPr="00F43C5D">
              <w:rPr>
                <w:rFonts w:ascii="Times New Roman" w:hAnsi="Times New Roman"/>
                <w:color w:val="000000"/>
              </w:rPr>
              <w:t> </w:t>
            </w:r>
            <w:r w:rsidRPr="00F43C5D">
              <w:rPr>
                <w:rFonts w:ascii="Times New Roman" w:hAnsi="Times New Roman"/>
                <w:color w:val="000000"/>
              </w:rPr>
              <w:t>00100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240</w:t>
            </w:r>
          </w:p>
        </w:tc>
        <w:tc>
          <w:tcPr>
            <w:tcW w:w="1241" w:type="dxa"/>
            <w:vAlign w:val="center"/>
          </w:tcPr>
          <w:p w:rsidR="00730D27" w:rsidRPr="00F43C5D" w:rsidRDefault="00FB6378" w:rsidP="00F43C5D">
            <w:pPr>
              <w:jc w:val="center"/>
              <w:rPr>
                <w:rFonts w:ascii="Times New Roman" w:hAnsi="Times New Roman"/>
              </w:rPr>
            </w:pPr>
            <w:r w:rsidRPr="00F43C5D">
              <w:rPr>
                <w:rFonts w:ascii="Times New Roman" w:hAnsi="Times New Roman"/>
              </w:rPr>
              <w:t>1</w:t>
            </w:r>
            <w:r w:rsidR="00902D8E" w:rsidRPr="00F43C5D">
              <w:rPr>
                <w:rFonts w:ascii="Times New Roman" w:hAnsi="Times New Roman"/>
              </w:rPr>
              <w:t> </w:t>
            </w:r>
            <w:r w:rsidR="00F1721E" w:rsidRPr="00F43C5D">
              <w:rPr>
                <w:rFonts w:ascii="Times New Roman" w:hAnsi="Times New Roman"/>
              </w:rPr>
              <w:t>284</w:t>
            </w:r>
            <w:r w:rsidR="00902D8E" w:rsidRPr="00F43C5D">
              <w:rPr>
                <w:rFonts w:ascii="Times New Roman" w:hAnsi="Times New Roman"/>
              </w:rPr>
              <w:t>,0</w:t>
            </w:r>
          </w:p>
        </w:tc>
      </w:tr>
      <w:tr w:rsidR="00730D27" w:rsidRPr="00F43C5D" w:rsidTr="005C7C8D">
        <w:tc>
          <w:tcPr>
            <w:tcW w:w="6522" w:type="dxa"/>
          </w:tcPr>
          <w:p w:rsidR="00730D27" w:rsidRPr="00F43C5D" w:rsidRDefault="00730D27" w:rsidP="00F43C5D">
            <w:pPr>
              <w:tabs>
                <w:tab w:val="left" w:pos="1620"/>
              </w:tabs>
              <w:jc w:val="both"/>
              <w:rPr>
                <w:rFonts w:ascii="Times New Roman" w:hAnsi="Times New Roman"/>
              </w:rPr>
            </w:pPr>
            <w:r w:rsidRPr="00F43C5D">
              <w:rPr>
                <w:rFonts w:ascii="Times New Roman" w:hAnsi="Times New Roman"/>
              </w:rPr>
              <w:t>Прочие расходы в сфере здравоохранения</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color w:val="000000"/>
              </w:rPr>
              <w:t>35 Г 01</w:t>
            </w:r>
            <w:r w:rsidR="003257C6" w:rsidRPr="00F43C5D">
              <w:rPr>
                <w:rFonts w:ascii="Times New Roman" w:hAnsi="Times New Roman"/>
                <w:color w:val="000000"/>
              </w:rPr>
              <w:t> </w:t>
            </w:r>
            <w:r w:rsidRPr="00F43C5D">
              <w:rPr>
                <w:rFonts w:ascii="Times New Roman" w:hAnsi="Times New Roman"/>
                <w:color w:val="000000"/>
              </w:rPr>
              <w:t>01100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p>
        </w:tc>
        <w:tc>
          <w:tcPr>
            <w:tcW w:w="1241" w:type="dxa"/>
            <w:vAlign w:val="center"/>
          </w:tcPr>
          <w:p w:rsidR="00730D27" w:rsidRPr="00F43C5D" w:rsidRDefault="00EE63F2" w:rsidP="00F43C5D">
            <w:pPr>
              <w:jc w:val="center"/>
              <w:rPr>
                <w:rFonts w:ascii="Times New Roman" w:hAnsi="Times New Roman"/>
              </w:rPr>
            </w:pPr>
            <w:r w:rsidRPr="00F43C5D">
              <w:rPr>
                <w:rFonts w:ascii="Times New Roman" w:hAnsi="Times New Roman"/>
              </w:rPr>
              <w:t>108</w:t>
            </w:r>
            <w:r w:rsidR="00170935" w:rsidRPr="00F43C5D">
              <w:rPr>
                <w:rFonts w:ascii="Times New Roman" w:hAnsi="Times New Roman"/>
              </w:rPr>
              <w:t>,2</w:t>
            </w:r>
          </w:p>
        </w:tc>
      </w:tr>
      <w:tr w:rsidR="00730D27" w:rsidRPr="00F43C5D" w:rsidTr="005C7C8D">
        <w:tc>
          <w:tcPr>
            <w:tcW w:w="6522" w:type="dxa"/>
            <w:vAlign w:val="bottom"/>
          </w:tcPr>
          <w:p w:rsidR="00730D27" w:rsidRPr="00F43C5D" w:rsidRDefault="00730D27" w:rsidP="00F43C5D">
            <w:pPr>
              <w:tabs>
                <w:tab w:val="left" w:pos="1620"/>
              </w:tabs>
              <w:jc w:val="both"/>
              <w:rPr>
                <w:rFonts w:ascii="Times New Roman" w:hAnsi="Times New Roman"/>
              </w:rPr>
            </w:pPr>
            <w:r w:rsidRPr="00F43C5D">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color w:val="000000"/>
              </w:rPr>
              <w:t>35 Г 01</w:t>
            </w:r>
            <w:r w:rsidR="003257C6" w:rsidRPr="00F43C5D">
              <w:rPr>
                <w:rFonts w:ascii="Times New Roman" w:hAnsi="Times New Roman"/>
                <w:color w:val="000000"/>
              </w:rPr>
              <w:t> </w:t>
            </w:r>
            <w:r w:rsidRPr="00F43C5D">
              <w:rPr>
                <w:rFonts w:ascii="Times New Roman" w:hAnsi="Times New Roman"/>
                <w:color w:val="000000"/>
              </w:rPr>
              <w:t>01100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100</w:t>
            </w:r>
          </w:p>
        </w:tc>
        <w:tc>
          <w:tcPr>
            <w:tcW w:w="1241" w:type="dxa"/>
            <w:vAlign w:val="center"/>
          </w:tcPr>
          <w:p w:rsidR="00730D27" w:rsidRPr="00F43C5D" w:rsidRDefault="00170935" w:rsidP="00F43C5D">
            <w:pPr>
              <w:jc w:val="center"/>
              <w:rPr>
                <w:rFonts w:ascii="Times New Roman" w:hAnsi="Times New Roman"/>
              </w:rPr>
            </w:pPr>
            <w:r w:rsidRPr="00F43C5D">
              <w:rPr>
                <w:rFonts w:ascii="Times New Roman" w:hAnsi="Times New Roman"/>
              </w:rPr>
              <w:t>93,2</w:t>
            </w:r>
          </w:p>
        </w:tc>
      </w:tr>
      <w:tr w:rsidR="00730D27" w:rsidRPr="00F43C5D" w:rsidTr="005C7C8D">
        <w:tc>
          <w:tcPr>
            <w:tcW w:w="6522" w:type="dxa"/>
            <w:vAlign w:val="bottom"/>
          </w:tcPr>
          <w:p w:rsidR="00730D27" w:rsidRPr="00F43C5D" w:rsidRDefault="00730D27" w:rsidP="00F43C5D">
            <w:pPr>
              <w:tabs>
                <w:tab w:val="left" w:pos="1620"/>
              </w:tabs>
              <w:jc w:val="both"/>
              <w:rPr>
                <w:rFonts w:ascii="Times New Roman" w:hAnsi="Times New Roman"/>
              </w:rPr>
            </w:pPr>
            <w:r w:rsidRPr="00F43C5D">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color w:val="000000"/>
              </w:rPr>
              <w:t>35 Г 01</w:t>
            </w:r>
            <w:r w:rsidR="003257C6" w:rsidRPr="00F43C5D">
              <w:rPr>
                <w:rFonts w:ascii="Times New Roman" w:hAnsi="Times New Roman"/>
                <w:color w:val="000000"/>
              </w:rPr>
              <w:t> </w:t>
            </w:r>
            <w:r w:rsidRPr="00F43C5D">
              <w:rPr>
                <w:rFonts w:ascii="Times New Roman" w:hAnsi="Times New Roman"/>
                <w:color w:val="000000"/>
              </w:rPr>
              <w:t>01100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120</w:t>
            </w:r>
          </w:p>
        </w:tc>
        <w:tc>
          <w:tcPr>
            <w:tcW w:w="1241" w:type="dxa"/>
            <w:vAlign w:val="center"/>
          </w:tcPr>
          <w:p w:rsidR="00730D27" w:rsidRPr="00F43C5D" w:rsidRDefault="00170935" w:rsidP="00F43C5D">
            <w:pPr>
              <w:autoSpaceDE w:val="0"/>
              <w:autoSpaceDN w:val="0"/>
              <w:adjustRightInd w:val="0"/>
              <w:jc w:val="center"/>
              <w:rPr>
                <w:rFonts w:ascii="Times New Roman" w:hAnsi="Times New Roman"/>
              </w:rPr>
            </w:pPr>
            <w:r w:rsidRPr="00F43C5D">
              <w:rPr>
                <w:rFonts w:ascii="Times New Roman" w:hAnsi="Times New Roman"/>
              </w:rPr>
              <w:t>93,2</w:t>
            </w:r>
          </w:p>
        </w:tc>
      </w:tr>
      <w:tr w:rsidR="009E7EAA" w:rsidRPr="00F43C5D" w:rsidTr="005C7C8D">
        <w:tc>
          <w:tcPr>
            <w:tcW w:w="6522" w:type="dxa"/>
            <w:vAlign w:val="bottom"/>
          </w:tcPr>
          <w:p w:rsidR="009E7EAA" w:rsidRPr="00F43C5D" w:rsidRDefault="009E7EAA" w:rsidP="00F43C5D">
            <w:pPr>
              <w:tabs>
                <w:tab w:val="left" w:pos="1620"/>
              </w:tabs>
              <w:jc w:val="both"/>
              <w:rPr>
                <w:rFonts w:ascii="Times New Roman" w:hAnsi="Times New Roman"/>
              </w:rPr>
            </w:pPr>
            <w:r w:rsidRPr="00F43C5D">
              <w:rPr>
                <w:rFonts w:ascii="Times New Roman" w:hAnsi="Times New Roman"/>
              </w:rPr>
              <w:t>Закупка товаров, работ и услуг для государственных (муниципальных) нужд</w:t>
            </w:r>
          </w:p>
        </w:tc>
        <w:tc>
          <w:tcPr>
            <w:tcW w:w="567" w:type="dxa"/>
            <w:vAlign w:val="center"/>
          </w:tcPr>
          <w:p w:rsidR="009E7EAA" w:rsidRPr="00F43C5D" w:rsidRDefault="009E7EAA"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9E7EAA" w:rsidRPr="00F43C5D" w:rsidRDefault="009E7EAA"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9E7EAA" w:rsidRPr="00F43C5D" w:rsidRDefault="009E7EAA" w:rsidP="00F43C5D">
            <w:pPr>
              <w:autoSpaceDE w:val="0"/>
              <w:autoSpaceDN w:val="0"/>
              <w:adjustRightInd w:val="0"/>
              <w:jc w:val="center"/>
              <w:rPr>
                <w:rFonts w:ascii="Times New Roman" w:hAnsi="Times New Roman"/>
                <w:color w:val="000000"/>
              </w:rPr>
            </w:pPr>
            <w:r w:rsidRPr="00F43C5D">
              <w:rPr>
                <w:rFonts w:ascii="Times New Roman" w:hAnsi="Times New Roman"/>
                <w:color w:val="000000"/>
              </w:rPr>
              <w:t>35 Г 01 01100</w:t>
            </w:r>
          </w:p>
        </w:tc>
        <w:tc>
          <w:tcPr>
            <w:tcW w:w="567" w:type="dxa"/>
            <w:vAlign w:val="center"/>
          </w:tcPr>
          <w:p w:rsidR="009E7EAA" w:rsidRPr="00F43C5D" w:rsidRDefault="009E7EAA" w:rsidP="00F43C5D">
            <w:pPr>
              <w:autoSpaceDE w:val="0"/>
              <w:autoSpaceDN w:val="0"/>
              <w:adjustRightInd w:val="0"/>
              <w:jc w:val="center"/>
              <w:rPr>
                <w:rFonts w:ascii="Times New Roman" w:hAnsi="Times New Roman"/>
              </w:rPr>
            </w:pPr>
            <w:r w:rsidRPr="00F43C5D">
              <w:rPr>
                <w:rFonts w:ascii="Times New Roman" w:hAnsi="Times New Roman"/>
              </w:rPr>
              <w:t>200</w:t>
            </w:r>
          </w:p>
        </w:tc>
        <w:tc>
          <w:tcPr>
            <w:tcW w:w="1241" w:type="dxa"/>
            <w:vAlign w:val="center"/>
          </w:tcPr>
          <w:p w:rsidR="009E7EAA" w:rsidRPr="00F43C5D" w:rsidRDefault="009E7EAA" w:rsidP="00F43C5D">
            <w:pPr>
              <w:autoSpaceDE w:val="0"/>
              <w:autoSpaceDN w:val="0"/>
              <w:adjustRightInd w:val="0"/>
              <w:jc w:val="center"/>
              <w:rPr>
                <w:rFonts w:ascii="Times New Roman" w:hAnsi="Times New Roman"/>
              </w:rPr>
            </w:pPr>
            <w:r w:rsidRPr="00F43C5D">
              <w:rPr>
                <w:rFonts w:ascii="Times New Roman" w:hAnsi="Times New Roman"/>
              </w:rPr>
              <w:t>1</w:t>
            </w:r>
            <w:r w:rsidR="00EE63F2" w:rsidRPr="00F43C5D">
              <w:rPr>
                <w:rFonts w:ascii="Times New Roman" w:hAnsi="Times New Roman"/>
              </w:rPr>
              <w:t>5</w:t>
            </w:r>
            <w:r w:rsidRPr="00F43C5D">
              <w:rPr>
                <w:rFonts w:ascii="Times New Roman" w:hAnsi="Times New Roman"/>
              </w:rPr>
              <w:t>,0</w:t>
            </w:r>
          </w:p>
        </w:tc>
      </w:tr>
      <w:tr w:rsidR="009E7EAA" w:rsidRPr="00F43C5D" w:rsidTr="005C7C8D">
        <w:tc>
          <w:tcPr>
            <w:tcW w:w="6522" w:type="dxa"/>
            <w:vAlign w:val="bottom"/>
          </w:tcPr>
          <w:p w:rsidR="009E7EAA" w:rsidRPr="00F43C5D" w:rsidRDefault="009E7EAA" w:rsidP="00F43C5D">
            <w:pPr>
              <w:tabs>
                <w:tab w:val="left" w:pos="1620"/>
              </w:tabs>
              <w:jc w:val="both"/>
              <w:rPr>
                <w:rFonts w:ascii="Times New Roman" w:hAnsi="Times New Roman"/>
              </w:rPr>
            </w:pPr>
            <w:r w:rsidRPr="00F43C5D">
              <w:rPr>
                <w:rFonts w:ascii="Times New Roman" w:hAnsi="Times New Roman"/>
              </w:rPr>
              <w:t>Иные закупки товаров, работ и услуг для обеспечения государственных (муниципальных) нужд</w:t>
            </w:r>
          </w:p>
        </w:tc>
        <w:tc>
          <w:tcPr>
            <w:tcW w:w="567" w:type="dxa"/>
            <w:vAlign w:val="center"/>
          </w:tcPr>
          <w:p w:rsidR="009E7EAA" w:rsidRPr="00F43C5D" w:rsidRDefault="009E7EAA"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9E7EAA" w:rsidRPr="00F43C5D" w:rsidRDefault="009E7EAA"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9E7EAA" w:rsidRPr="00F43C5D" w:rsidRDefault="009E7EAA" w:rsidP="00F43C5D">
            <w:pPr>
              <w:autoSpaceDE w:val="0"/>
              <w:autoSpaceDN w:val="0"/>
              <w:adjustRightInd w:val="0"/>
              <w:jc w:val="center"/>
              <w:rPr>
                <w:rFonts w:ascii="Times New Roman" w:hAnsi="Times New Roman"/>
                <w:color w:val="000000"/>
              </w:rPr>
            </w:pPr>
            <w:r w:rsidRPr="00F43C5D">
              <w:rPr>
                <w:rFonts w:ascii="Times New Roman" w:hAnsi="Times New Roman"/>
                <w:color w:val="000000"/>
              </w:rPr>
              <w:t>35 Г 01 01100</w:t>
            </w:r>
          </w:p>
        </w:tc>
        <w:tc>
          <w:tcPr>
            <w:tcW w:w="567" w:type="dxa"/>
            <w:vAlign w:val="center"/>
          </w:tcPr>
          <w:p w:rsidR="009E7EAA" w:rsidRPr="00F43C5D" w:rsidRDefault="009E7EAA" w:rsidP="00F43C5D">
            <w:pPr>
              <w:autoSpaceDE w:val="0"/>
              <w:autoSpaceDN w:val="0"/>
              <w:adjustRightInd w:val="0"/>
              <w:jc w:val="center"/>
              <w:rPr>
                <w:rFonts w:ascii="Times New Roman" w:hAnsi="Times New Roman"/>
              </w:rPr>
            </w:pPr>
            <w:r w:rsidRPr="00F43C5D">
              <w:rPr>
                <w:rFonts w:ascii="Times New Roman" w:hAnsi="Times New Roman"/>
              </w:rPr>
              <w:t>240</w:t>
            </w:r>
          </w:p>
        </w:tc>
        <w:tc>
          <w:tcPr>
            <w:tcW w:w="1241" w:type="dxa"/>
            <w:vAlign w:val="center"/>
          </w:tcPr>
          <w:p w:rsidR="009E7EAA" w:rsidRPr="00F43C5D" w:rsidRDefault="00EE63F2" w:rsidP="00F43C5D">
            <w:pPr>
              <w:autoSpaceDE w:val="0"/>
              <w:autoSpaceDN w:val="0"/>
              <w:adjustRightInd w:val="0"/>
              <w:jc w:val="center"/>
              <w:rPr>
                <w:rFonts w:ascii="Times New Roman" w:hAnsi="Times New Roman"/>
              </w:rPr>
            </w:pPr>
            <w:r w:rsidRPr="00F43C5D">
              <w:rPr>
                <w:rFonts w:ascii="Times New Roman" w:hAnsi="Times New Roman"/>
              </w:rPr>
              <w:t>15</w:t>
            </w:r>
            <w:r w:rsidR="009E7EAA" w:rsidRPr="00F43C5D">
              <w:rPr>
                <w:rFonts w:ascii="Times New Roman" w:hAnsi="Times New Roman"/>
              </w:rPr>
              <w:t>,0</w:t>
            </w:r>
          </w:p>
        </w:tc>
      </w:tr>
      <w:tr w:rsidR="00730D27" w:rsidRPr="00F43C5D" w:rsidTr="005C7C8D">
        <w:tc>
          <w:tcPr>
            <w:tcW w:w="6522" w:type="dxa"/>
          </w:tcPr>
          <w:p w:rsidR="00730D27" w:rsidRPr="00F43C5D" w:rsidRDefault="003834B4" w:rsidP="00F43C5D">
            <w:pPr>
              <w:pStyle w:val="af7"/>
              <w:rPr>
                <w:rFonts w:ascii="Times New Roman" w:hAnsi="Times New Roman"/>
                <w:b/>
              </w:rPr>
            </w:pPr>
            <w:r w:rsidRPr="00F43C5D">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730D27" w:rsidRPr="00F43C5D" w:rsidRDefault="00730D27" w:rsidP="00F43C5D">
            <w:pPr>
              <w:autoSpaceDE w:val="0"/>
              <w:autoSpaceDN w:val="0"/>
              <w:adjustRightInd w:val="0"/>
              <w:jc w:val="center"/>
              <w:rPr>
                <w:rFonts w:ascii="Times New Roman" w:hAnsi="Times New Roman"/>
                <w:b/>
              </w:rPr>
            </w:pPr>
            <w:r w:rsidRPr="00F43C5D">
              <w:rPr>
                <w:rFonts w:ascii="Times New Roman" w:hAnsi="Times New Roman"/>
                <w:b/>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b/>
              </w:rPr>
            </w:pPr>
            <w:r w:rsidRPr="00F43C5D">
              <w:rPr>
                <w:rFonts w:ascii="Times New Roman" w:hAnsi="Times New Roman"/>
                <w:b/>
              </w:rPr>
              <w:t>03</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p>
        </w:tc>
        <w:tc>
          <w:tcPr>
            <w:tcW w:w="1241" w:type="dxa"/>
            <w:vAlign w:val="center"/>
          </w:tcPr>
          <w:p w:rsidR="00730D27" w:rsidRPr="00F43C5D" w:rsidRDefault="00B96C5A" w:rsidP="00F43C5D">
            <w:pPr>
              <w:autoSpaceDE w:val="0"/>
              <w:autoSpaceDN w:val="0"/>
              <w:adjustRightInd w:val="0"/>
              <w:jc w:val="center"/>
              <w:rPr>
                <w:rFonts w:ascii="Times New Roman" w:hAnsi="Times New Roman"/>
                <w:b/>
              </w:rPr>
            </w:pPr>
            <w:r w:rsidRPr="00F43C5D">
              <w:rPr>
                <w:rFonts w:ascii="Times New Roman" w:hAnsi="Times New Roman"/>
                <w:b/>
              </w:rPr>
              <w:t>3 412,5</w:t>
            </w:r>
          </w:p>
        </w:tc>
      </w:tr>
      <w:tr w:rsidR="00730D27" w:rsidRPr="00F43C5D" w:rsidTr="005C7C8D">
        <w:tc>
          <w:tcPr>
            <w:tcW w:w="6522" w:type="dxa"/>
          </w:tcPr>
          <w:p w:rsidR="00730D27" w:rsidRPr="00F43C5D" w:rsidRDefault="00730D27" w:rsidP="00F43C5D">
            <w:pPr>
              <w:jc w:val="both"/>
              <w:rPr>
                <w:rFonts w:ascii="Times New Roman" w:hAnsi="Times New Roman"/>
                <w:color w:val="000000"/>
              </w:rPr>
            </w:pPr>
            <w:r w:rsidRPr="00F43C5D">
              <w:rPr>
                <w:rFonts w:ascii="Times New Roman" w:hAnsi="Times New Roman"/>
                <w:color w:val="000000"/>
              </w:rPr>
              <w:t xml:space="preserve">Депутаты Совета депутатов муниципального округа </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03</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31 </w:t>
            </w:r>
            <w:r w:rsidRPr="00F43C5D">
              <w:rPr>
                <w:rFonts w:ascii="Times New Roman" w:eastAsia="Batang" w:hAnsi="Times New Roman"/>
              </w:rPr>
              <w:t>А </w:t>
            </w:r>
            <w:r w:rsidRPr="00F43C5D">
              <w:rPr>
                <w:rFonts w:ascii="Times New Roman" w:hAnsi="Times New Roman"/>
              </w:rPr>
              <w:t>01</w:t>
            </w:r>
            <w:r w:rsidR="003257C6" w:rsidRPr="00F43C5D">
              <w:rPr>
                <w:rFonts w:ascii="Times New Roman" w:hAnsi="Times New Roman"/>
              </w:rPr>
              <w:t> </w:t>
            </w:r>
            <w:r w:rsidRPr="00F43C5D">
              <w:rPr>
                <w:rFonts w:ascii="Times New Roman" w:hAnsi="Times New Roman"/>
              </w:rPr>
              <w:t>00200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p>
        </w:tc>
        <w:tc>
          <w:tcPr>
            <w:tcW w:w="1241" w:type="dxa"/>
            <w:vAlign w:val="center"/>
          </w:tcPr>
          <w:p w:rsidR="00730D27" w:rsidRPr="00F43C5D" w:rsidRDefault="00FB6378" w:rsidP="00F43C5D">
            <w:pPr>
              <w:jc w:val="center"/>
              <w:rPr>
                <w:rFonts w:ascii="Times New Roman" w:hAnsi="Times New Roman"/>
              </w:rPr>
            </w:pPr>
            <w:r w:rsidRPr="00F43C5D">
              <w:rPr>
                <w:rFonts w:ascii="Times New Roman" w:hAnsi="Times New Roman"/>
              </w:rPr>
              <w:t>2</w:t>
            </w:r>
            <w:r w:rsidR="00902D8E" w:rsidRPr="00F43C5D">
              <w:rPr>
                <w:rFonts w:ascii="Times New Roman" w:hAnsi="Times New Roman"/>
              </w:rPr>
              <w:t>92</w:t>
            </w:r>
            <w:r w:rsidRPr="00F43C5D">
              <w:rPr>
                <w:rFonts w:ascii="Times New Roman" w:hAnsi="Times New Roman"/>
              </w:rPr>
              <w:t>,5</w:t>
            </w:r>
          </w:p>
        </w:tc>
      </w:tr>
      <w:tr w:rsidR="00730D27" w:rsidRPr="00F43C5D" w:rsidTr="005C7C8D">
        <w:tc>
          <w:tcPr>
            <w:tcW w:w="6522" w:type="dxa"/>
          </w:tcPr>
          <w:p w:rsidR="00730D27" w:rsidRPr="00F43C5D" w:rsidRDefault="00730D27" w:rsidP="00F43C5D">
            <w:pPr>
              <w:jc w:val="both"/>
              <w:rPr>
                <w:rFonts w:ascii="Times New Roman" w:hAnsi="Times New Roman"/>
                <w:color w:val="000000"/>
              </w:rPr>
            </w:pPr>
            <w:r w:rsidRPr="00F43C5D">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03</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31 </w:t>
            </w:r>
            <w:r w:rsidRPr="00F43C5D">
              <w:rPr>
                <w:rFonts w:ascii="Times New Roman" w:eastAsia="Batang" w:hAnsi="Times New Roman"/>
              </w:rPr>
              <w:t>А </w:t>
            </w:r>
            <w:r w:rsidRPr="00F43C5D">
              <w:rPr>
                <w:rFonts w:ascii="Times New Roman" w:hAnsi="Times New Roman"/>
              </w:rPr>
              <w:t>01</w:t>
            </w:r>
            <w:r w:rsidR="003257C6" w:rsidRPr="00F43C5D">
              <w:rPr>
                <w:rFonts w:ascii="Times New Roman" w:hAnsi="Times New Roman"/>
              </w:rPr>
              <w:t> </w:t>
            </w:r>
            <w:r w:rsidRPr="00F43C5D">
              <w:rPr>
                <w:rFonts w:ascii="Times New Roman" w:hAnsi="Times New Roman"/>
              </w:rPr>
              <w:t>00200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200</w:t>
            </w:r>
          </w:p>
        </w:tc>
        <w:tc>
          <w:tcPr>
            <w:tcW w:w="1241" w:type="dxa"/>
            <w:vAlign w:val="center"/>
          </w:tcPr>
          <w:p w:rsidR="00730D27" w:rsidRPr="00F43C5D" w:rsidRDefault="00FB6378" w:rsidP="00F43C5D">
            <w:pPr>
              <w:jc w:val="center"/>
              <w:rPr>
                <w:rFonts w:ascii="Times New Roman" w:hAnsi="Times New Roman"/>
              </w:rPr>
            </w:pPr>
            <w:r w:rsidRPr="00F43C5D">
              <w:rPr>
                <w:rFonts w:ascii="Times New Roman" w:hAnsi="Times New Roman"/>
              </w:rPr>
              <w:t>2</w:t>
            </w:r>
            <w:r w:rsidR="00902D8E" w:rsidRPr="00F43C5D">
              <w:rPr>
                <w:rFonts w:ascii="Times New Roman" w:hAnsi="Times New Roman"/>
              </w:rPr>
              <w:t>92</w:t>
            </w:r>
            <w:r w:rsidRPr="00F43C5D">
              <w:rPr>
                <w:rFonts w:ascii="Times New Roman" w:hAnsi="Times New Roman"/>
              </w:rPr>
              <w:t>,5</w:t>
            </w:r>
          </w:p>
        </w:tc>
      </w:tr>
      <w:tr w:rsidR="00730D27" w:rsidRPr="00F43C5D" w:rsidTr="005C7C8D">
        <w:tc>
          <w:tcPr>
            <w:tcW w:w="6522" w:type="dxa"/>
          </w:tcPr>
          <w:p w:rsidR="00730D27" w:rsidRPr="00F43C5D" w:rsidRDefault="00730D27" w:rsidP="00F43C5D">
            <w:pPr>
              <w:jc w:val="both"/>
              <w:rPr>
                <w:rFonts w:ascii="Times New Roman" w:hAnsi="Times New Roman"/>
                <w:color w:val="000000"/>
              </w:rPr>
            </w:pPr>
            <w:r w:rsidRPr="00F43C5D">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03</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31 </w:t>
            </w:r>
            <w:r w:rsidRPr="00F43C5D">
              <w:rPr>
                <w:rFonts w:ascii="Times New Roman" w:eastAsia="Batang" w:hAnsi="Times New Roman"/>
              </w:rPr>
              <w:t>А </w:t>
            </w:r>
            <w:r w:rsidRPr="00F43C5D">
              <w:rPr>
                <w:rFonts w:ascii="Times New Roman" w:hAnsi="Times New Roman"/>
              </w:rPr>
              <w:t>01</w:t>
            </w:r>
            <w:r w:rsidR="003257C6" w:rsidRPr="00F43C5D">
              <w:rPr>
                <w:rFonts w:ascii="Times New Roman" w:hAnsi="Times New Roman"/>
              </w:rPr>
              <w:t> </w:t>
            </w:r>
            <w:r w:rsidRPr="00F43C5D">
              <w:rPr>
                <w:rFonts w:ascii="Times New Roman" w:hAnsi="Times New Roman"/>
              </w:rPr>
              <w:t>00200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240</w:t>
            </w:r>
          </w:p>
        </w:tc>
        <w:tc>
          <w:tcPr>
            <w:tcW w:w="1241" w:type="dxa"/>
            <w:vAlign w:val="center"/>
          </w:tcPr>
          <w:p w:rsidR="00730D27" w:rsidRPr="00F43C5D" w:rsidRDefault="00FB6378" w:rsidP="00F43C5D">
            <w:pPr>
              <w:jc w:val="center"/>
              <w:rPr>
                <w:rFonts w:ascii="Times New Roman" w:hAnsi="Times New Roman"/>
              </w:rPr>
            </w:pPr>
            <w:r w:rsidRPr="00F43C5D">
              <w:rPr>
                <w:rFonts w:ascii="Times New Roman" w:hAnsi="Times New Roman"/>
              </w:rPr>
              <w:t>2</w:t>
            </w:r>
            <w:r w:rsidR="00902D8E" w:rsidRPr="00F43C5D">
              <w:rPr>
                <w:rFonts w:ascii="Times New Roman" w:hAnsi="Times New Roman"/>
              </w:rPr>
              <w:t>92</w:t>
            </w:r>
            <w:r w:rsidRPr="00F43C5D">
              <w:rPr>
                <w:rFonts w:ascii="Times New Roman" w:hAnsi="Times New Roman"/>
              </w:rPr>
              <w:t>,5</w:t>
            </w:r>
          </w:p>
        </w:tc>
      </w:tr>
      <w:tr w:rsidR="00B96C5A" w:rsidRPr="00F43C5D" w:rsidTr="005C7C8D">
        <w:tc>
          <w:tcPr>
            <w:tcW w:w="6522" w:type="dxa"/>
          </w:tcPr>
          <w:p w:rsidR="00B96C5A" w:rsidRPr="00F43C5D" w:rsidRDefault="00B96C5A" w:rsidP="00F43C5D">
            <w:pPr>
              <w:jc w:val="both"/>
              <w:rPr>
                <w:rFonts w:ascii="Times New Roman" w:hAnsi="Times New Roman"/>
                <w:color w:val="000000"/>
              </w:rPr>
            </w:pPr>
            <w:r w:rsidRPr="00F43C5D">
              <w:rPr>
                <w:rFonts w:ascii="Times New Roman" w:hAnsi="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w:t>
            </w:r>
            <w:r w:rsidR="009477FB" w:rsidRPr="00F43C5D">
              <w:rPr>
                <w:rFonts w:ascii="Times New Roman" w:hAnsi="Times New Roman"/>
              </w:rPr>
              <w:t xml:space="preserve"> </w:t>
            </w:r>
            <w:r w:rsidRPr="00F43C5D">
              <w:rPr>
                <w:rFonts w:ascii="Times New Roman" w:hAnsi="Times New Roman"/>
              </w:rPr>
              <w:t>Москвы</w:t>
            </w:r>
          </w:p>
        </w:tc>
        <w:tc>
          <w:tcPr>
            <w:tcW w:w="567" w:type="dxa"/>
            <w:vAlign w:val="center"/>
          </w:tcPr>
          <w:p w:rsidR="00B96C5A" w:rsidRPr="00F43C5D" w:rsidRDefault="00B96C5A"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B96C5A" w:rsidRPr="00F43C5D" w:rsidRDefault="00B96C5A" w:rsidP="00F43C5D">
            <w:pPr>
              <w:autoSpaceDE w:val="0"/>
              <w:autoSpaceDN w:val="0"/>
              <w:adjustRightInd w:val="0"/>
              <w:jc w:val="center"/>
              <w:rPr>
                <w:rFonts w:ascii="Times New Roman" w:hAnsi="Times New Roman"/>
              </w:rPr>
            </w:pPr>
            <w:r w:rsidRPr="00F43C5D">
              <w:rPr>
                <w:rFonts w:ascii="Times New Roman" w:hAnsi="Times New Roman"/>
              </w:rPr>
              <w:t>03</w:t>
            </w:r>
          </w:p>
        </w:tc>
        <w:tc>
          <w:tcPr>
            <w:tcW w:w="1559" w:type="dxa"/>
            <w:vAlign w:val="center"/>
          </w:tcPr>
          <w:p w:rsidR="00B96C5A" w:rsidRPr="00F43C5D" w:rsidRDefault="00B96C5A" w:rsidP="00F43C5D">
            <w:pPr>
              <w:autoSpaceDE w:val="0"/>
              <w:autoSpaceDN w:val="0"/>
              <w:adjustRightInd w:val="0"/>
              <w:jc w:val="center"/>
              <w:rPr>
                <w:rFonts w:ascii="Times New Roman" w:hAnsi="Times New Roman"/>
              </w:rPr>
            </w:pPr>
            <w:r w:rsidRPr="00F43C5D">
              <w:rPr>
                <w:rFonts w:ascii="Times New Roman" w:hAnsi="Times New Roman"/>
              </w:rPr>
              <w:t>33 А 04 00100</w:t>
            </w:r>
          </w:p>
        </w:tc>
        <w:tc>
          <w:tcPr>
            <w:tcW w:w="567" w:type="dxa"/>
            <w:vAlign w:val="center"/>
          </w:tcPr>
          <w:p w:rsidR="00B96C5A" w:rsidRPr="00F43C5D" w:rsidRDefault="00B96C5A" w:rsidP="00F43C5D">
            <w:pPr>
              <w:autoSpaceDE w:val="0"/>
              <w:autoSpaceDN w:val="0"/>
              <w:adjustRightInd w:val="0"/>
              <w:jc w:val="center"/>
              <w:rPr>
                <w:rFonts w:ascii="Times New Roman" w:hAnsi="Times New Roman"/>
              </w:rPr>
            </w:pPr>
            <w:r w:rsidRPr="00F43C5D">
              <w:rPr>
                <w:rFonts w:ascii="Times New Roman" w:hAnsi="Times New Roman"/>
              </w:rPr>
              <w:t>100</w:t>
            </w:r>
          </w:p>
        </w:tc>
        <w:tc>
          <w:tcPr>
            <w:tcW w:w="1241" w:type="dxa"/>
            <w:vAlign w:val="center"/>
          </w:tcPr>
          <w:p w:rsidR="00B96C5A" w:rsidRPr="00F43C5D" w:rsidRDefault="00B96C5A" w:rsidP="00F43C5D">
            <w:pPr>
              <w:jc w:val="center"/>
              <w:rPr>
                <w:rFonts w:ascii="Times New Roman" w:hAnsi="Times New Roman"/>
              </w:rPr>
            </w:pPr>
            <w:r w:rsidRPr="00F43C5D">
              <w:rPr>
                <w:rFonts w:ascii="Times New Roman" w:hAnsi="Times New Roman"/>
              </w:rPr>
              <w:t>3 120,0</w:t>
            </w:r>
          </w:p>
        </w:tc>
      </w:tr>
      <w:tr w:rsidR="00B96C5A" w:rsidRPr="00F43C5D" w:rsidTr="005C7C8D">
        <w:tc>
          <w:tcPr>
            <w:tcW w:w="6522" w:type="dxa"/>
          </w:tcPr>
          <w:p w:rsidR="00B96C5A" w:rsidRPr="00F43C5D" w:rsidRDefault="00B96C5A" w:rsidP="00F43C5D">
            <w:pPr>
              <w:jc w:val="both"/>
              <w:rPr>
                <w:rFonts w:ascii="Times New Roman" w:hAnsi="Times New Roman"/>
                <w:color w:val="000000"/>
              </w:rPr>
            </w:pPr>
            <w:r w:rsidRPr="00F43C5D">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B96C5A" w:rsidRPr="00F43C5D" w:rsidRDefault="00B96C5A"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B96C5A" w:rsidRPr="00F43C5D" w:rsidRDefault="00B96C5A" w:rsidP="00F43C5D">
            <w:pPr>
              <w:autoSpaceDE w:val="0"/>
              <w:autoSpaceDN w:val="0"/>
              <w:adjustRightInd w:val="0"/>
              <w:jc w:val="center"/>
              <w:rPr>
                <w:rFonts w:ascii="Times New Roman" w:hAnsi="Times New Roman"/>
              </w:rPr>
            </w:pPr>
            <w:r w:rsidRPr="00F43C5D">
              <w:rPr>
                <w:rFonts w:ascii="Times New Roman" w:hAnsi="Times New Roman"/>
              </w:rPr>
              <w:t>03</w:t>
            </w:r>
          </w:p>
        </w:tc>
        <w:tc>
          <w:tcPr>
            <w:tcW w:w="1559" w:type="dxa"/>
            <w:vAlign w:val="center"/>
          </w:tcPr>
          <w:p w:rsidR="00B96C5A" w:rsidRPr="00F43C5D" w:rsidRDefault="00B96C5A" w:rsidP="00F43C5D">
            <w:pPr>
              <w:autoSpaceDE w:val="0"/>
              <w:autoSpaceDN w:val="0"/>
              <w:adjustRightInd w:val="0"/>
              <w:jc w:val="center"/>
              <w:rPr>
                <w:rFonts w:ascii="Times New Roman" w:hAnsi="Times New Roman"/>
              </w:rPr>
            </w:pPr>
            <w:r w:rsidRPr="00F43C5D">
              <w:rPr>
                <w:rFonts w:ascii="Times New Roman" w:hAnsi="Times New Roman"/>
              </w:rPr>
              <w:t>33 А 04 00100</w:t>
            </w:r>
          </w:p>
        </w:tc>
        <w:tc>
          <w:tcPr>
            <w:tcW w:w="567" w:type="dxa"/>
            <w:vAlign w:val="center"/>
          </w:tcPr>
          <w:p w:rsidR="00B96C5A" w:rsidRPr="00F43C5D" w:rsidRDefault="00B96C5A" w:rsidP="00F43C5D">
            <w:pPr>
              <w:autoSpaceDE w:val="0"/>
              <w:autoSpaceDN w:val="0"/>
              <w:adjustRightInd w:val="0"/>
              <w:jc w:val="center"/>
              <w:rPr>
                <w:rFonts w:ascii="Times New Roman" w:hAnsi="Times New Roman"/>
              </w:rPr>
            </w:pPr>
            <w:r w:rsidRPr="00F43C5D">
              <w:rPr>
                <w:rFonts w:ascii="Times New Roman" w:hAnsi="Times New Roman"/>
              </w:rPr>
              <w:t>120</w:t>
            </w:r>
          </w:p>
        </w:tc>
        <w:tc>
          <w:tcPr>
            <w:tcW w:w="1241" w:type="dxa"/>
            <w:vAlign w:val="center"/>
          </w:tcPr>
          <w:p w:rsidR="00B96C5A" w:rsidRPr="00F43C5D" w:rsidRDefault="00B96C5A" w:rsidP="00F43C5D">
            <w:pPr>
              <w:jc w:val="center"/>
              <w:rPr>
                <w:rFonts w:ascii="Times New Roman" w:hAnsi="Times New Roman"/>
              </w:rPr>
            </w:pPr>
            <w:r w:rsidRPr="00F43C5D">
              <w:rPr>
                <w:rFonts w:ascii="Times New Roman" w:hAnsi="Times New Roman"/>
              </w:rPr>
              <w:t>3 120,0</w:t>
            </w:r>
          </w:p>
        </w:tc>
      </w:tr>
      <w:tr w:rsidR="00730D27" w:rsidRPr="00F43C5D" w:rsidTr="005C7C8D">
        <w:tc>
          <w:tcPr>
            <w:tcW w:w="6522" w:type="dxa"/>
            <w:vAlign w:val="bottom"/>
          </w:tcPr>
          <w:p w:rsidR="006E596A" w:rsidRPr="00F43C5D" w:rsidRDefault="003834B4" w:rsidP="00F43C5D">
            <w:pPr>
              <w:pStyle w:val="af7"/>
              <w:rPr>
                <w:rFonts w:ascii="Times New Roman" w:hAnsi="Times New Roman"/>
                <w:b/>
              </w:rPr>
            </w:pPr>
            <w:r w:rsidRPr="00F43C5D">
              <w:rPr>
                <w:rFonts w:ascii="Times New Roman" w:hAnsi="Times New Roman"/>
                <w:b/>
              </w:rPr>
              <w:t>Функционирование Правительства Российской Федерации</w:t>
            </w:r>
            <w:r w:rsidR="006E596A" w:rsidRPr="00F43C5D">
              <w:rPr>
                <w:rFonts w:ascii="Times New Roman" w:hAnsi="Times New Roman"/>
                <w:b/>
              </w:rPr>
              <w:t>,</w:t>
            </w:r>
            <w:r w:rsidR="005C7C8D" w:rsidRPr="00F43C5D">
              <w:rPr>
                <w:rFonts w:ascii="Times New Roman" w:hAnsi="Times New Roman"/>
                <w:b/>
              </w:rPr>
              <w:t xml:space="preserve"> </w:t>
            </w:r>
            <w:r w:rsidR="006E596A" w:rsidRPr="00F43C5D">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730D27" w:rsidRPr="00F43C5D" w:rsidRDefault="00730D27" w:rsidP="00F43C5D">
            <w:pPr>
              <w:autoSpaceDE w:val="0"/>
              <w:autoSpaceDN w:val="0"/>
              <w:adjustRightInd w:val="0"/>
              <w:jc w:val="center"/>
              <w:rPr>
                <w:rFonts w:ascii="Times New Roman" w:hAnsi="Times New Roman"/>
                <w:b/>
              </w:rPr>
            </w:pPr>
            <w:r w:rsidRPr="00F43C5D">
              <w:rPr>
                <w:rFonts w:ascii="Times New Roman" w:hAnsi="Times New Roman"/>
                <w:b/>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b/>
              </w:rPr>
            </w:pPr>
            <w:r w:rsidRPr="00F43C5D">
              <w:rPr>
                <w:rFonts w:ascii="Times New Roman" w:hAnsi="Times New Roman"/>
                <w:b/>
              </w:rPr>
              <w:t>04</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p>
        </w:tc>
        <w:tc>
          <w:tcPr>
            <w:tcW w:w="1241" w:type="dxa"/>
            <w:vAlign w:val="center"/>
          </w:tcPr>
          <w:p w:rsidR="00730D27" w:rsidRPr="00F43C5D" w:rsidRDefault="00887650" w:rsidP="00F43C5D">
            <w:pPr>
              <w:jc w:val="center"/>
              <w:rPr>
                <w:rFonts w:ascii="Times New Roman" w:hAnsi="Times New Roman"/>
                <w:b/>
              </w:rPr>
            </w:pPr>
            <w:r w:rsidRPr="00F43C5D">
              <w:rPr>
                <w:rFonts w:ascii="Times New Roman" w:hAnsi="Times New Roman"/>
                <w:b/>
              </w:rPr>
              <w:t>14</w:t>
            </w:r>
            <w:r w:rsidR="00DE01A3" w:rsidRPr="00F43C5D">
              <w:rPr>
                <w:rFonts w:ascii="Times New Roman" w:hAnsi="Times New Roman"/>
                <w:b/>
              </w:rPr>
              <w:t> 475,2</w:t>
            </w:r>
          </w:p>
        </w:tc>
      </w:tr>
      <w:tr w:rsidR="00730D27" w:rsidRPr="00F43C5D" w:rsidTr="005C7C8D">
        <w:tc>
          <w:tcPr>
            <w:tcW w:w="6522" w:type="dxa"/>
          </w:tcPr>
          <w:p w:rsidR="00730D27" w:rsidRPr="00F43C5D" w:rsidRDefault="006F703F" w:rsidP="00F43C5D">
            <w:pPr>
              <w:pStyle w:val="af7"/>
              <w:rPr>
                <w:rFonts w:ascii="Times New Roman" w:hAnsi="Times New Roman"/>
                <w:color w:val="000000"/>
              </w:rPr>
            </w:pPr>
            <w:r w:rsidRPr="00F43C5D">
              <w:rPr>
                <w:rFonts w:ascii="Times New Roman" w:hAnsi="Times New Roman"/>
              </w:rPr>
              <w:t xml:space="preserve">Обеспечение деятельности администрации/аппарата Совета депутатов  внутригородского муниципального </w:t>
            </w:r>
            <w:r w:rsidR="008604C7" w:rsidRPr="00F43C5D">
              <w:rPr>
                <w:rFonts w:ascii="Times New Roman" w:hAnsi="Times New Roman"/>
              </w:rPr>
              <w:t>об</w:t>
            </w:r>
            <w:r w:rsidRPr="00F43C5D">
              <w:rPr>
                <w:rFonts w:ascii="Times New Roman" w:hAnsi="Times New Roman"/>
              </w:rPr>
              <w:t>разования в части содержания  муниц</w:t>
            </w:r>
            <w:r w:rsidR="008604C7" w:rsidRPr="00F43C5D">
              <w:rPr>
                <w:rFonts w:ascii="Times New Roman" w:hAnsi="Times New Roman"/>
              </w:rPr>
              <w:t xml:space="preserve">ипальных служащих для решения </w:t>
            </w:r>
            <w:r w:rsidRPr="00F43C5D">
              <w:rPr>
                <w:rFonts w:ascii="Times New Roman" w:hAnsi="Times New Roman"/>
              </w:rPr>
              <w:lastRenderedPageBreak/>
              <w:t xml:space="preserve">вопросов местного значения   </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lastRenderedPageBreak/>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31</w:t>
            </w:r>
            <w:proofErr w:type="gramStart"/>
            <w:r w:rsidRPr="00F43C5D">
              <w:rPr>
                <w:rFonts w:ascii="Times New Roman" w:hAnsi="Times New Roman"/>
              </w:rPr>
              <w:t> Б</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00500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p>
        </w:tc>
        <w:tc>
          <w:tcPr>
            <w:tcW w:w="1241" w:type="dxa"/>
            <w:vAlign w:val="center"/>
          </w:tcPr>
          <w:p w:rsidR="00730D27" w:rsidRPr="00F43C5D" w:rsidRDefault="00D30E41" w:rsidP="00F43C5D">
            <w:pPr>
              <w:jc w:val="center"/>
              <w:rPr>
                <w:rFonts w:ascii="Times New Roman" w:hAnsi="Times New Roman"/>
              </w:rPr>
            </w:pPr>
            <w:r w:rsidRPr="00F43C5D">
              <w:rPr>
                <w:rFonts w:ascii="Times New Roman" w:hAnsi="Times New Roman"/>
              </w:rPr>
              <w:t>1</w:t>
            </w:r>
            <w:r w:rsidR="00DE01A3" w:rsidRPr="00F43C5D">
              <w:rPr>
                <w:rFonts w:ascii="Times New Roman" w:hAnsi="Times New Roman"/>
              </w:rPr>
              <w:t>3 784</w:t>
            </w:r>
            <w:r w:rsidR="00BE1DA6" w:rsidRPr="00F43C5D">
              <w:rPr>
                <w:rFonts w:ascii="Times New Roman" w:hAnsi="Times New Roman"/>
              </w:rPr>
              <w:t>,</w:t>
            </w:r>
            <w:r w:rsidR="00DE01A3" w:rsidRPr="00F43C5D">
              <w:rPr>
                <w:rFonts w:ascii="Times New Roman" w:hAnsi="Times New Roman"/>
              </w:rPr>
              <w:t>4</w:t>
            </w:r>
          </w:p>
        </w:tc>
      </w:tr>
      <w:tr w:rsidR="00730D27" w:rsidRPr="00F43C5D" w:rsidTr="005C7C8D">
        <w:tc>
          <w:tcPr>
            <w:tcW w:w="6522" w:type="dxa"/>
          </w:tcPr>
          <w:p w:rsidR="00730D27" w:rsidRPr="00F43C5D" w:rsidRDefault="00730D27" w:rsidP="00F43C5D">
            <w:pPr>
              <w:jc w:val="both"/>
              <w:rPr>
                <w:rFonts w:ascii="Times New Roman" w:hAnsi="Times New Roman"/>
                <w:color w:val="000000"/>
              </w:rPr>
            </w:pPr>
            <w:r w:rsidRPr="00F43C5D">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730D27" w:rsidRPr="00F43C5D" w:rsidRDefault="00730D27" w:rsidP="00F43C5D">
            <w:pPr>
              <w:jc w:val="center"/>
              <w:rPr>
                <w:rFonts w:ascii="Times New Roman" w:hAnsi="Times New Roman"/>
              </w:rPr>
            </w:pPr>
            <w:r w:rsidRPr="00F43C5D">
              <w:rPr>
                <w:rFonts w:ascii="Times New Roman" w:hAnsi="Times New Roman"/>
              </w:rPr>
              <w:t>31</w:t>
            </w:r>
            <w:proofErr w:type="gramStart"/>
            <w:r w:rsidRPr="00F43C5D">
              <w:rPr>
                <w:rFonts w:ascii="Times New Roman" w:hAnsi="Times New Roman"/>
              </w:rPr>
              <w:t> Б</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00500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100</w:t>
            </w:r>
          </w:p>
        </w:tc>
        <w:tc>
          <w:tcPr>
            <w:tcW w:w="1241" w:type="dxa"/>
            <w:vAlign w:val="center"/>
          </w:tcPr>
          <w:p w:rsidR="00730D27" w:rsidRPr="00F43C5D" w:rsidRDefault="00BE1DA6" w:rsidP="00F43C5D">
            <w:pPr>
              <w:jc w:val="center"/>
              <w:rPr>
                <w:rFonts w:ascii="Times New Roman" w:hAnsi="Times New Roman"/>
              </w:rPr>
            </w:pPr>
            <w:r w:rsidRPr="00F43C5D">
              <w:rPr>
                <w:rFonts w:ascii="Times New Roman" w:hAnsi="Times New Roman"/>
              </w:rPr>
              <w:t>11</w:t>
            </w:r>
            <w:r w:rsidR="00DE01A3" w:rsidRPr="00F43C5D">
              <w:rPr>
                <w:rFonts w:ascii="Times New Roman" w:hAnsi="Times New Roman"/>
              </w:rPr>
              <w:t> 554,5</w:t>
            </w:r>
          </w:p>
        </w:tc>
      </w:tr>
      <w:tr w:rsidR="00730D27" w:rsidRPr="00F43C5D" w:rsidTr="005C7C8D">
        <w:tc>
          <w:tcPr>
            <w:tcW w:w="6522" w:type="dxa"/>
          </w:tcPr>
          <w:p w:rsidR="00730D27" w:rsidRPr="00F43C5D" w:rsidRDefault="00730D27" w:rsidP="00F43C5D">
            <w:pPr>
              <w:jc w:val="both"/>
              <w:rPr>
                <w:rFonts w:ascii="Times New Roman" w:hAnsi="Times New Roman"/>
                <w:color w:val="000000"/>
              </w:rPr>
            </w:pPr>
            <w:r w:rsidRPr="00F43C5D">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730D27" w:rsidRPr="00F43C5D" w:rsidRDefault="00730D27" w:rsidP="00F43C5D">
            <w:pPr>
              <w:jc w:val="center"/>
              <w:rPr>
                <w:rFonts w:ascii="Times New Roman" w:hAnsi="Times New Roman"/>
              </w:rPr>
            </w:pPr>
            <w:r w:rsidRPr="00F43C5D">
              <w:rPr>
                <w:rFonts w:ascii="Times New Roman" w:hAnsi="Times New Roman"/>
              </w:rPr>
              <w:t>31</w:t>
            </w:r>
            <w:proofErr w:type="gramStart"/>
            <w:r w:rsidRPr="00F43C5D">
              <w:rPr>
                <w:rFonts w:ascii="Times New Roman" w:hAnsi="Times New Roman"/>
              </w:rPr>
              <w:t> Б</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00500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120</w:t>
            </w:r>
          </w:p>
        </w:tc>
        <w:tc>
          <w:tcPr>
            <w:tcW w:w="1241" w:type="dxa"/>
            <w:vAlign w:val="center"/>
          </w:tcPr>
          <w:p w:rsidR="00730D27" w:rsidRPr="00F43C5D" w:rsidRDefault="009E7EAA" w:rsidP="00F43C5D">
            <w:pPr>
              <w:jc w:val="center"/>
              <w:rPr>
                <w:rFonts w:ascii="Times New Roman" w:hAnsi="Times New Roman"/>
              </w:rPr>
            </w:pPr>
            <w:r w:rsidRPr="00F43C5D">
              <w:rPr>
                <w:rFonts w:ascii="Times New Roman" w:hAnsi="Times New Roman"/>
              </w:rPr>
              <w:t>1</w:t>
            </w:r>
            <w:r w:rsidR="00474B9E" w:rsidRPr="00F43C5D">
              <w:rPr>
                <w:rFonts w:ascii="Times New Roman" w:hAnsi="Times New Roman"/>
              </w:rPr>
              <w:t>1</w:t>
            </w:r>
            <w:r w:rsidR="00DE01A3" w:rsidRPr="00F43C5D">
              <w:rPr>
                <w:rFonts w:ascii="Times New Roman" w:hAnsi="Times New Roman"/>
              </w:rPr>
              <w:t> 554,5</w:t>
            </w:r>
          </w:p>
        </w:tc>
      </w:tr>
      <w:tr w:rsidR="00730D27" w:rsidRPr="00F43C5D" w:rsidTr="005C7C8D">
        <w:tc>
          <w:tcPr>
            <w:tcW w:w="6522" w:type="dxa"/>
          </w:tcPr>
          <w:p w:rsidR="00730D27" w:rsidRPr="00F43C5D" w:rsidRDefault="00730D27" w:rsidP="00F43C5D">
            <w:pPr>
              <w:jc w:val="both"/>
              <w:rPr>
                <w:rFonts w:ascii="Times New Roman" w:hAnsi="Times New Roman"/>
                <w:color w:val="000000"/>
              </w:rPr>
            </w:pPr>
            <w:r w:rsidRPr="00F43C5D">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730D27" w:rsidRPr="00F43C5D" w:rsidRDefault="00730D27" w:rsidP="00F43C5D">
            <w:pPr>
              <w:jc w:val="center"/>
              <w:rPr>
                <w:rFonts w:ascii="Times New Roman" w:hAnsi="Times New Roman"/>
              </w:rPr>
            </w:pPr>
            <w:r w:rsidRPr="00F43C5D">
              <w:rPr>
                <w:rFonts w:ascii="Times New Roman" w:hAnsi="Times New Roman"/>
              </w:rPr>
              <w:t>31</w:t>
            </w:r>
            <w:proofErr w:type="gramStart"/>
            <w:r w:rsidRPr="00F43C5D">
              <w:rPr>
                <w:rFonts w:ascii="Times New Roman" w:hAnsi="Times New Roman"/>
              </w:rPr>
              <w:t> Б</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00500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200</w:t>
            </w:r>
          </w:p>
        </w:tc>
        <w:tc>
          <w:tcPr>
            <w:tcW w:w="1241" w:type="dxa"/>
            <w:vAlign w:val="center"/>
          </w:tcPr>
          <w:p w:rsidR="00730D27" w:rsidRPr="00F43C5D" w:rsidRDefault="00902D8E" w:rsidP="00F43C5D">
            <w:pPr>
              <w:jc w:val="center"/>
              <w:rPr>
                <w:rFonts w:ascii="Times New Roman" w:hAnsi="Times New Roman"/>
              </w:rPr>
            </w:pPr>
            <w:r w:rsidRPr="00F43C5D">
              <w:rPr>
                <w:rFonts w:ascii="Times New Roman" w:hAnsi="Times New Roman"/>
              </w:rPr>
              <w:t>2</w:t>
            </w:r>
            <w:r w:rsidR="00474B9E" w:rsidRPr="00F43C5D">
              <w:rPr>
                <w:rFonts w:ascii="Times New Roman" w:hAnsi="Times New Roman"/>
              </w:rPr>
              <w:t> </w:t>
            </w:r>
            <w:r w:rsidR="002444ED" w:rsidRPr="00F43C5D">
              <w:rPr>
                <w:rFonts w:ascii="Times New Roman" w:hAnsi="Times New Roman"/>
              </w:rPr>
              <w:t>2</w:t>
            </w:r>
            <w:r w:rsidR="00EE63F2" w:rsidRPr="00F43C5D">
              <w:rPr>
                <w:rFonts w:ascii="Times New Roman" w:hAnsi="Times New Roman"/>
              </w:rPr>
              <w:t>0</w:t>
            </w:r>
            <w:r w:rsidR="00474B9E" w:rsidRPr="00F43C5D">
              <w:rPr>
                <w:rFonts w:ascii="Times New Roman" w:hAnsi="Times New Roman"/>
              </w:rPr>
              <w:t>9,</w:t>
            </w:r>
            <w:r w:rsidR="002444ED" w:rsidRPr="00F43C5D">
              <w:rPr>
                <w:rFonts w:ascii="Times New Roman" w:hAnsi="Times New Roman"/>
              </w:rPr>
              <w:t>5</w:t>
            </w:r>
          </w:p>
        </w:tc>
      </w:tr>
      <w:tr w:rsidR="00730D27" w:rsidRPr="00F43C5D" w:rsidTr="005C7C8D">
        <w:tc>
          <w:tcPr>
            <w:tcW w:w="6522" w:type="dxa"/>
          </w:tcPr>
          <w:p w:rsidR="00730D27" w:rsidRPr="00F43C5D" w:rsidRDefault="00730D27" w:rsidP="00F43C5D">
            <w:pPr>
              <w:jc w:val="both"/>
              <w:rPr>
                <w:rFonts w:ascii="Times New Roman" w:hAnsi="Times New Roman"/>
                <w:color w:val="000000"/>
              </w:rPr>
            </w:pPr>
            <w:r w:rsidRPr="00F43C5D">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730D27" w:rsidRPr="00F43C5D" w:rsidRDefault="00730D27" w:rsidP="00F43C5D">
            <w:pPr>
              <w:jc w:val="center"/>
              <w:rPr>
                <w:rFonts w:ascii="Times New Roman" w:hAnsi="Times New Roman"/>
              </w:rPr>
            </w:pPr>
            <w:r w:rsidRPr="00F43C5D">
              <w:rPr>
                <w:rFonts w:ascii="Times New Roman" w:hAnsi="Times New Roman"/>
              </w:rPr>
              <w:t>31</w:t>
            </w:r>
            <w:proofErr w:type="gramStart"/>
            <w:r w:rsidRPr="00F43C5D">
              <w:rPr>
                <w:rFonts w:ascii="Times New Roman" w:hAnsi="Times New Roman"/>
              </w:rPr>
              <w:t> Б</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00500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240</w:t>
            </w:r>
          </w:p>
        </w:tc>
        <w:tc>
          <w:tcPr>
            <w:tcW w:w="1241" w:type="dxa"/>
            <w:vAlign w:val="center"/>
          </w:tcPr>
          <w:p w:rsidR="00730D27" w:rsidRPr="00F43C5D" w:rsidRDefault="00902D8E" w:rsidP="00F43C5D">
            <w:pPr>
              <w:jc w:val="center"/>
              <w:rPr>
                <w:rFonts w:ascii="Times New Roman" w:hAnsi="Times New Roman"/>
              </w:rPr>
            </w:pPr>
            <w:r w:rsidRPr="00F43C5D">
              <w:rPr>
                <w:rFonts w:ascii="Times New Roman" w:hAnsi="Times New Roman"/>
              </w:rPr>
              <w:t>2</w:t>
            </w:r>
            <w:r w:rsidR="00474B9E" w:rsidRPr="00F43C5D">
              <w:rPr>
                <w:rFonts w:ascii="Times New Roman" w:hAnsi="Times New Roman"/>
              </w:rPr>
              <w:t> 2</w:t>
            </w:r>
            <w:r w:rsidR="00EE63F2" w:rsidRPr="00F43C5D">
              <w:rPr>
                <w:rFonts w:ascii="Times New Roman" w:hAnsi="Times New Roman"/>
              </w:rPr>
              <w:t>0</w:t>
            </w:r>
            <w:r w:rsidR="00474B9E" w:rsidRPr="00F43C5D">
              <w:rPr>
                <w:rFonts w:ascii="Times New Roman" w:hAnsi="Times New Roman"/>
              </w:rPr>
              <w:t>9,</w:t>
            </w:r>
            <w:r w:rsidR="002444ED" w:rsidRPr="00F43C5D">
              <w:rPr>
                <w:rFonts w:ascii="Times New Roman" w:hAnsi="Times New Roman"/>
              </w:rPr>
              <w:t>5</w:t>
            </w:r>
          </w:p>
        </w:tc>
      </w:tr>
      <w:tr w:rsidR="0004669F" w:rsidRPr="00F43C5D" w:rsidTr="005C7C8D">
        <w:tc>
          <w:tcPr>
            <w:tcW w:w="6522" w:type="dxa"/>
          </w:tcPr>
          <w:p w:rsidR="0004669F" w:rsidRPr="00F43C5D" w:rsidRDefault="00430A88" w:rsidP="00F43C5D">
            <w:pPr>
              <w:jc w:val="both"/>
              <w:rPr>
                <w:rFonts w:ascii="Times New Roman" w:hAnsi="Times New Roman"/>
                <w:color w:val="000000"/>
              </w:rPr>
            </w:pPr>
            <w:r w:rsidRPr="00F43C5D">
              <w:rPr>
                <w:rFonts w:ascii="Times New Roman" w:hAnsi="Times New Roman"/>
                <w:color w:val="000000"/>
              </w:rPr>
              <w:t>Иные бюджетные ассигнования</w:t>
            </w:r>
          </w:p>
        </w:tc>
        <w:tc>
          <w:tcPr>
            <w:tcW w:w="567" w:type="dxa"/>
            <w:vAlign w:val="center"/>
          </w:tcPr>
          <w:p w:rsidR="0004669F" w:rsidRPr="00F43C5D" w:rsidRDefault="0004669F"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04669F" w:rsidRPr="00F43C5D" w:rsidRDefault="0004669F"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04669F" w:rsidRPr="00F43C5D" w:rsidRDefault="0004669F" w:rsidP="00F43C5D">
            <w:pPr>
              <w:jc w:val="center"/>
              <w:rPr>
                <w:rFonts w:ascii="Times New Roman" w:hAnsi="Times New Roman"/>
              </w:rPr>
            </w:pPr>
            <w:r w:rsidRPr="00F43C5D">
              <w:rPr>
                <w:rFonts w:ascii="Times New Roman" w:hAnsi="Times New Roman"/>
              </w:rPr>
              <w:t>31</w:t>
            </w:r>
            <w:proofErr w:type="gramStart"/>
            <w:r w:rsidRPr="00F43C5D">
              <w:rPr>
                <w:rFonts w:ascii="Times New Roman" w:hAnsi="Times New Roman"/>
              </w:rPr>
              <w:t xml:space="preserve"> Б</w:t>
            </w:r>
            <w:proofErr w:type="gramEnd"/>
            <w:r w:rsidRPr="00F43C5D">
              <w:rPr>
                <w:rFonts w:ascii="Times New Roman" w:hAnsi="Times New Roman"/>
              </w:rPr>
              <w:t xml:space="preserve"> 01 00500</w:t>
            </w:r>
          </w:p>
        </w:tc>
        <w:tc>
          <w:tcPr>
            <w:tcW w:w="567" w:type="dxa"/>
            <w:vAlign w:val="center"/>
          </w:tcPr>
          <w:p w:rsidR="0004669F" w:rsidRPr="00F43C5D" w:rsidRDefault="0004669F" w:rsidP="00F43C5D">
            <w:pPr>
              <w:autoSpaceDE w:val="0"/>
              <w:autoSpaceDN w:val="0"/>
              <w:adjustRightInd w:val="0"/>
              <w:jc w:val="center"/>
              <w:rPr>
                <w:rFonts w:ascii="Times New Roman" w:hAnsi="Times New Roman"/>
              </w:rPr>
            </w:pPr>
            <w:r w:rsidRPr="00F43C5D">
              <w:rPr>
                <w:rFonts w:ascii="Times New Roman" w:hAnsi="Times New Roman"/>
              </w:rPr>
              <w:t>8</w:t>
            </w:r>
            <w:r w:rsidR="00430A88" w:rsidRPr="00F43C5D">
              <w:rPr>
                <w:rFonts w:ascii="Times New Roman" w:hAnsi="Times New Roman"/>
              </w:rPr>
              <w:t>0</w:t>
            </w:r>
            <w:r w:rsidR="00A94F5E" w:rsidRPr="00F43C5D">
              <w:rPr>
                <w:rFonts w:ascii="Times New Roman" w:hAnsi="Times New Roman"/>
              </w:rPr>
              <w:t>0</w:t>
            </w:r>
          </w:p>
        </w:tc>
        <w:tc>
          <w:tcPr>
            <w:tcW w:w="1241" w:type="dxa"/>
            <w:vAlign w:val="center"/>
          </w:tcPr>
          <w:p w:rsidR="0004669F" w:rsidRPr="00F43C5D" w:rsidRDefault="00902D8E" w:rsidP="00F43C5D">
            <w:pPr>
              <w:jc w:val="center"/>
              <w:rPr>
                <w:rFonts w:ascii="Times New Roman" w:hAnsi="Times New Roman"/>
              </w:rPr>
            </w:pPr>
            <w:r w:rsidRPr="00F43C5D">
              <w:rPr>
                <w:rFonts w:ascii="Times New Roman" w:hAnsi="Times New Roman"/>
              </w:rPr>
              <w:t>20,</w:t>
            </w:r>
            <w:r w:rsidR="00AD49DC" w:rsidRPr="00F43C5D">
              <w:rPr>
                <w:rFonts w:ascii="Times New Roman" w:hAnsi="Times New Roman"/>
              </w:rPr>
              <w:t>4</w:t>
            </w:r>
          </w:p>
        </w:tc>
      </w:tr>
      <w:tr w:rsidR="00430A88" w:rsidRPr="00F43C5D" w:rsidTr="005C7C8D">
        <w:tc>
          <w:tcPr>
            <w:tcW w:w="6522" w:type="dxa"/>
          </w:tcPr>
          <w:p w:rsidR="00430A88" w:rsidRPr="00F43C5D" w:rsidRDefault="00430A88" w:rsidP="00F43C5D">
            <w:pPr>
              <w:jc w:val="both"/>
              <w:rPr>
                <w:rFonts w:ascii="Times New Roman" w:hAnsi="Times New Roman"/>
                <w:color w:val="000000"/>
              </w:rPr>
            </w:pPr>
            <w:r w:rsidRPr="00F43C5D">
              <w:rPr>
                <w:rFonts w:ascii="Times New Roman" w:hAnsi="Times New Roman"/>
                <w:color w:val="000000"/>
              </w:rPr>
              <w:t>Уплата налогов, сборов и иных платежей</w:t>
            </w:r>
          </w:p>
        </w:tc>
        <w:tc>
          <w:tcPr>
            <w:tcW w:w="567" w:type="dxa"/>
            <w:vAlign w:val="center"/>
          </w:tcPr>
          <w:p w:rsidR="00430A88" w:rsidRPr="00F43C5D" w:rsidRDefault="00430A88"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430A88" w:rsidRPr="00F43C5D" w:rsidRDefault="00430A88"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430A88" w:rsidRPr="00F43C5D" w:rsidRDefault="00430A88" w:rsidP="00F43C5D">
            <w:pPr>
              <w:jc w:val="center"/>
              <w:rPr>
                <w:rFonts w:ascii="Times New Roman" w:hAnsi="Times New Roman"/>
              </w:rPr>
            </w:pPr>
            <w:r w:rsidRPr="00F43C5D">
              <w:rPr>
                <w:rFonts w:ascii="Times New Roman" w:hAnsi="Times New Roman"/>
              </w:rPr>
              <w:t>31</w:t>
            </w:r>
            <w:proofErr w:type="gramStart"/>
            <w:r w:rsidRPr="00F43C5D">
              <w:rPr>
                <w:rFonts w:ascii="Times New Roman" w:hAnsi="Times New Roman"/>
              </w:rPr>
              <w:t xml:space="preserve"> Б</w:t>
            </w:r>
            <w:proofErr w:type="gramEnd"/>
            <w:r w:rsidRPr="00F43C5D">
              <w:rPr>
                <w:rFonts w:ascii="Times New Roman" w:hAnsi="Times New Roman"/>
              </w:rPr>
              <w:t xml:space="preserve"> 01 00500</w:t>
            </w:r>
          </w:p>
        </w:tc>
        <w:tc>
          <w:tcPr>
            <w:tcW w:w="567" w:type="dxa"/>
            <w:vAlign w:val="center"/>
          </w:tcPr>
          <w:p w:rsidR="00430A88" w:rsidRPr="00F43C5D" w:rsidRDefault="00430A88" w:rsidP="00F43C5D">
            <w:pPr>
              <w:autoSpaceDE w:val="0"/>
              <w:autoSpaceDN w:val="0"/>
              <w:adjustRightInd w:val="0"/>
              <w:jc w:val="center"/>
              <w:rPr>
                <w:rFonts w:ascii="Times New Roman" w:hAnsi="Times New Roman"/>
              </w:rPr>
            </w:pPr>
            <w:r w:rsidRPr="00F43C5D">
              <w:rPr>
                <w:rFonts w:ascii="Times New Roman" w:hAnsi="Times New Roman"/>
              </w:rPr>
              <w:t>850</w:t>
            </w:r>
          </w:p>
        </w:tc>
        <w:tc>
          <w:tcPr>
            <w:tcW w:w="1241" w:type="dxa"/>
            <w:vAlign w:val="center"/>
          </w:tcPr>
          <w:p w:rsidR="00430A88" w:rsidRPr="00F43C5D" w:rsidRDefault="00902D8E" w:rsidP="00F43C5D">
            <w:pPr>
              <w:jc w:val="center"/>
              <w:rPr>
                <w:rFonts w:ascii="Times New Roman" w:hAnsi="Times New Roman"/>
              </w:rPr>
            </w:pPr>
            <w:r w:rsidRPr="00F43C5D">
              <w:rPr>
                <w:rFonts w:ascii="Times New Roman" w:hAnsi="Times New Roman"/>
              </w:rPr>
              <w:t>20,</w:t>
            </w:r>
            <w:r w:rsidR="00AD49DC" w:rsidRPr="00F43C5D">
              <w:rPr>
                <w:rFonts w:ascii="Times New Roman" w:hAnsi="Times New Roman"/>
              </w:rPr>
              <w:t>4</w:t>
            </w:r>
          </w:p>
        </w:tc>
      </w:tr>
      <w:tr w:rsidR="00730D27" w:rsidRPr="00F43C5D" w:rsidTr="005C7C8D">
        <w:tc>
          <w:tcPr>
            <w:tcW w:w="6522" w:type="dxa"/>
          </w:tcPr>
          <w:p w:rsidR="00730D27" w:rsidRPr="00F43C5D" w:rsidRDefault="00730D27" w:rsidP="00F43C5D">
            <w:pPr>
              <w:jc w:val="both"/>
              <w:rPr>
                <w:rFonts w:ascii="Times New Roman" w:hAnsi="Times New Roman"/>
                <w:color w:val="000000"/>
              </w:rPr>
            </w:pPr>
            <w:r w:rsidRPr="00F43C5D">
              <w:rPr>
                <w:rFonts w:ascii="Times New Roman" w:hAnsi="Times New Roman"/>
                <w:color w:val="000000"/>
              </w:rPr>
              <w:t>Прочие расходы в сфере здравоохранения</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35 Г 01</w:t>
            </w:r>
            <w:r w:rsidR="003257C6" w:rsidRPr="00F43C5D">
              <w:rPr>
                <w:rFonts w:ascii="Times New Roman" w:hAnsi="Times New Roman"/>
              </w:rPr>
              <w:t> </w:t>
            </w:r>
            <w:r w:rsidRPr="00F43C5D">
              <w:rPr>
                <w:rFonts w:ascii="Times New Roman" w:hAnsi="Times New Roman"/>
              </w:rPr>
              <w:t>01100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p>
        </w:tc>
        <w:tc>
          <w:tcPr>
            <w:tcW w:w="1241" w:type="dxa"/>
            <w:vAlign w:val="center"/>
          </w:tcPr>
          <w:p w:rsidR="00730D27" w:rsidRPr="00F43C5D" w:rsidRDefault="00BE1DA6" w:rsidP="00F43C5D">
            <w:pPr>
              <w:jc w:val="center"/>
              <w:rPr>
                <w:rFonts w:ascii="Times New Roman" w:hAnsi="Times New Roman"/>
              </w:rPr>
            </w:pPr>
            <w:r w:rsidRPr="00F43C5D">
              <w:rPr>
                <w:rFonts w:ascii="Times New Roman" w:hAnsi="Times New Roman"/>
              </w:rPr>
              <w:t>6</w:t>
            </w:r>
            <w:r w:rsidR="00EE63F2" w:rsidRPr="00F43C5D">
              <w:rPr>
                <w:rFonts w:ascii="Times New Roman" w:hAnsi="Times New Roman"/>
              </w:rPr>
              <w:t>9</w:t>
            </w:r>
            <w:r w:rsidRPr="00F43C5D">
              <w:rPr>
                <w:rFonts w:ascii="Times New Roman" w:hAnsi="Times New Roman"/>
              </w:rPr>
              <w:t>0</w:t>
            </w:r>
            <w:r w:rsidR="00F1721E" w:rsidRPr="00F43C5D">
              <w:rPr>
                <w:rFonts w:ascii="Times New Roman" w:hAnsi="Times New Roman"/>
              </w:rPr>
              <w:t>,</w:t>
            </w:r>
            <w:r w:rsidRPr="00F43C5D">
              <w:rPr>
                <w:rFonts w:ascii="Times New Roman" w:hAnsi="Times New Roman"/>
              </w:rPr>
              <w:t>8</w:t>
            </w:r>
          </w:p>
        </w:tc>
      </w:tr>
      <w:tr w:rsidR="00730D27" w:rsidRPr="00F43C5D" w:rsidTr="005C7C8D">
        <w:tc>
          <w:tcPr>
            <w:tcW w:w="6522" w:type="dxa"/>
          </w:tcPr>
          <w:p w:rsidR="00730D27" w:rsidRPr="00F43C5D" w:rsidRDefault="00730D27" w:rsidP="00F43C5D">
            <w:pPr>
              <w:jc w:val="both"/>
              <w:rPr>
                <w:rFonts w:ascii="Times New Roman" w:hAnsi="Times New Roman"/>
                <w:color w:val="000000"/>
              </w:rPr>
            </w:pPr>
            <w:r w:rsidRPr="00F43C5D">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730D27" w:rsidRPr="00F43C5D" w:rsidRDefault="00730D27" w:rsidP="00F43C5D">
            <w:pPr>
              <w:jc w:val="center"/>
              <w:rPr>
                <w:rFonts w:ascii="Times New Roman" w:hAnsi="Times New Roman"/>
              </w:rPr>
            </w:pPr>
            <w:r w:rsidRPr="00F43C5D">
              <w:rPr>
                <w:rFonts w:ascii="Times New Roman" w:hAnsi="Times New Roman"/>
              </w:rPr>
              <w:t>35 Г 01</w:t>
            </w:r>
            <w:r w:rsidR="003257C6" w:rsidRPr="00F43C5D">
              <w:rPr>
                <w:rFonts w:ascii="Times New Roman" w:hAnsi="Times New Roman"/>
              </w:rPr>
              <w:t> </w:t>
            </w:r>
            <w:r w:rsidRPr="00F43C5D">
              <w:rPr>
                <w:rFonts w:ascii="Times New Roman" w:hAnsi="Times New Roman"/>
              </w:rPr>
              <w:t>01100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100</w:t>
            </w:r>
          </w:p>
        </w:tc>
        <w:tc>
          <w:tcPr>
            <w:tcW w:w="1241" w:type="dxa"/>
            <w:vAlign w:val="center"/>
          </w:tcPr>
          <w:p w:rsidR="00730D27" w:rsidRPr="00F43C5D" w:rsidRDefault="00BE1DA6" w:rsidP="00F43C5D">
            <w:pPr>
              <w:jc w:val="center"/>
              <w:rPr>
                <w:rFonts w:ascii="Times New Roman" w:hAnsi="Times New Roman"/>
              </w:rPr>
            </w:pPr>
            <w:r w:rsidRPr="00F43C5D">
              <w:rPr>
                <w:rFonts w:ascii="Times New Roman" w:hAnsi="Times New Roman"/>
              </w:rPr>
              <w:t>630</w:t>
            </w:r>
            <w:r w:rsidR="00D30E41" w:rsidRPr="00F43C5D">
              <w:rPr>
                <w:rFonts w:ascii="Times New Roman" w:hAnsi="Times New Roman"/>
              </w:rPr>
              <w:t>,</w:t>
            </w:r>
            <w:r w:rsidRPr="00F43C5D">
              <w:rPr>
                <w:rFonts w:ascii="Times New Roman" w:hAnsi="Times New Roman"/>
              </w:rPr>
              <w:t>8</w:t>
            </w:r>
          </w:p>
        </w:tc>
      </w:tr>
      <w:tr w:rsidR="00730D27" w:rsidRPr="00F43C5D" w:rsidTr="005C7C8D">
        <w:tc>
          <w:tcPr>
            <w:tcW w:w="6522" w:type="dxa"/>
          </w:tcPr>
          <w:p w:rsidR="00730D27" w:rsidRPr="00F43C5D" w:rsidRDefault="00730D27" w:rsidP="00F43C5D">
            <w:pPr>
              <w:jc w:val="both"/>
              <w:rPr>
                <w:rFonts w:ascii="Times New Roman" w:hAnsi="Times New Roman"/>
                <w:color w:val="000000"/>
              </w:rPr>
            </w:pPr>
            <w:r w:rsidRPr="00F43C5D">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730D27" w:rsidRPr="00F43C5D" w:rsidRDefault="00730D27" w:rsidP="00F43C5D">
            <w:pPr>
              <w:jc w:val="center"/>
              <w:rPr>
                <w:rFonts w:ascii="Times New Roman" w:hAnsi="Times New Roman"/>
              </w:rPr>
            </w:pPr>
            <w:r w:rsidRPr="00F43C5D">
              <w:rPr>
                <w:rFonts w:ascii="Times New Roman" w:hAnsi="Times New Roman"/>
              </w:rPr>
              <w:t>35 Г 01</w:t>
            </w:r>
            <w:r w:rsidR="003257C6" w:rsidRPr="00F43C5D">
              <w:rPr>
                <w:rFonts w:ascii="Times New Roman" w:hAnsi="Times New Roman"/>
              </w:rPr>
              <w:t> </w:t>
            </w:r>
            <w:r w:rsidRPr="00F43C5D">
              <w:rPr>
                <w:rFonts w:ascii="Times New Roman" w:hAnsi="Times New Roman"/>
              </w:rPr>
              <w:t>01100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120</w:t>
            </w:r>
          </w:p>
        </w:tc>
        <w:tc>
          <w:tcPr>
            <w:tcW w:w="1241" w:type="dxa"/>
            <w:vAlign w:val="center"/>
          </w:tcPr>
          <w:p w:rsidR="00730D27" w:rsidRPr="00F43C5D" w:rsidRDefault="00BE1DA6" w:rsidP="00F43C5D">
            <w:pPr>
              <w:jc w:val="center"/>
              <w:rPr>
                <w:rFonts w:ascii="Times New Roman" w:hAnsi="Times New Roman"/>
              </w:rPr>
            </w:pPr>
            <w:r w:rsidRPr="00F43C5D">
              <w:rPr>
                <w:rFonts w:ascii="Times New Roman" w:hAnsi="Times New Roman"/>
              </w:rPr>
              <w:t>630</w:t>
            </w:r>
            <w:r w:rsidR="00D30E41" w:rsidRPr="00F43C5D">
              <w:rPr>
                <w:rFonts w:ascii="Times New Roman" w:hAnsi="Times New Roman"/>
              </w:rPr>
              <w:t>,</w:t>
            </w:r>
            <w:r w:rsidRPr="00F43C5D">
              <w:rPr>
                <w:rFonts w:ascii="Times New Roman" w:hAnsi="Times New Roman"/>
              </w:rPr>
              <w:t>8</w:t>
            </w:r>
          </w:p>
        </w:tc>
      </w:tr>
      <w:tr w:rsidR="009E7EAA" w:rsidRPr="00F43C5D" w:rsidTr="005C7C8D">
        <w:tc>
          <w:tcPr>
            <w:tcW w:w="6522" w:type="dxa"/>
          </w:tcPr>
          <w:p w:rsidR="009E7EAA" w:rsidRPr="00F43C5D" w:rsidRDefault="009E7EAA" w:rsidP="00F43C5D">
            <w:pPr>
              <w:jc w:val="both"/>
              <w:rPr>
                <w:rFonts w:ascii="Times New Roman" w:hAnsi="Times New Roman"/>
                <w:color w:val="000000"/>
              </w:rPr>
            </w:pPr>
            <w:r w:rsidRPr="00F43C5D">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9E7EAA" w:rsidRPr="00F43C5D" w:rsidRDefault="009E7EAA"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9E7EAA" w:rsidRPr="00F43C5D" w:rsidRDefault="009E7EAA"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9E7EAA" w:rsidRPr="00F43C5D" w:rsidRDefault="009E7EAA" w:rsidP="00F43C5D">
            <w:pPr>
              <w:jc w:val="center"/>
              <w:rPr>
                <w:rFonts w:ascii="Times New Roman" w:hAnsi="Times New Roman"/>
              </w:rPr>
            </w:pPr>
            <w:r w:rsidRPr="00F43C5D">
              <w:rPr>
                <w:rFonts w:ascii="Times New Roman" w:hAnsi="Times New Roman"/>
              </w:rPr>
              <w:t>35 Г 01 01100</w:t>
            </w:r>
          </w:p>
        </w:tc>
        <w:tc>
          <w:tcPr>
            <w:tcW w:w="567" w:type="dxa"/>
            <w:vAlign w:val="center"/>
          </w:tcPr>
          <w:p w:rsidR="009E7EAA" w:rsidRPr="00F43C5D" w:rsidRDefault="009E7EAA" w:rsidP="00F43C5D">
            <w:pPr>
              <w:autoSpaceDE w:val="0"/>
              <w:autoSpaceDN w:val="0"/>
              <w:adjustRightInd w:val="0"/>
              <w:jc w:val="center"/>
              <w:rPr>
                <w:rFonts w:ascii="Times New Roman" w:hAnsi="Times New Roman"/>
              </w:rPr>
            </w:pPr>
            <w:r w:rsidRPr="00F43C5D">
              <w:rPr>
                <w:rFonts w:ascii="Times New Roman" w:hAnsi="Times New Roman"/>
              </w:rPr>
              <w:t>200</w:t>
            </w:r>
          </w:p>
        </w:tc>
        <w:tc>
          <w:tcPr>
            <w:tcW w:w="1241" w:type="dxa"/>
            <w:vAlign w:val="center"/>
          </w:tcPr>
          <w:p w:rsidR="009E7EAA" w:rsidRPr="00F43C5D" w:rsidRDefault="00EE63F2" w:rsidP="00F43C5D">
            <w:pPr>
              <w:jc w:val="center"/>
              <w:rPr>
                <w:rFonts w:ascii="Times New Roman" w:hAnsi="Times New Roman"/>
              </w:rPr>
            </w:pPr>
            <w:r w:rsidRPr="00F43C5D">
              <w:rPr>
                <w:rFonts w:ascii="Times New Roman" w:hAnsi="Times New Roman"/>
              </w:rPr>
              <w:t>6</w:t>
            </w:r>
            <w:r w:rsidR="009E7EAA" w:rsidRPr="00F43C5D">
              <w:rPr>
                <w:rFonts w:ascii="Times New Roman" w:hAnsi="Times New Roman"/>
              </w:rPr>
              <w:t>0,0</w:t>
            </w:r>
          </w:p>
        </w:tc>
      </w:tr>
      <w:tr w:rsidR="009E7EAA" w:rsidRPr="00F43C5D" w:rsidTr="005C7C8D">
        <w:tc>
          <w:tcPr>
            <w:tcW w:w="6522" w:type="dxa"/>
          </w:tcPr>
          <w:p w:rsidR="009E7EAA" w:rsidRPr="00F43C5D" w:rsidRDefault="009E7EAA" w:rsidP="00F43C5D">
            <w:pPr>
              <w:jc w:val="both"/>
              <w:rPr>
                <w:rFonts w:ascii="Times New Roman" w:hAnsi="Times New Roman"/>
                <w:color w:val="000000"/>
              </w:rPr>
            </w:pPr>
            <w:r w:rsidRPr="00F43C5D">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9E7EAA" w:rsidRPr="00F43C5D" w:rsidRDefault="009E7EAA"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9E7EAA" w:rsidRPr="00F43C5D" w:rsidRDefault="009E7EAA"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9E7EAA" w:rsidRPr="00F43C5D" w:rsidRDefault="009E7EAA" w:rsidP="00F43C5D">
            <w:pPr>
              <w:jc w:val="center"/>
              <w:rPr>
                <w:rFonts w:ascii="Times New Roman" w:hAnsi="Times New Roman"/>
              </w:rPr>
            </w:pPr>
            <w:r w:rsidRPr="00F43C5D">
              <w:rPr>
                <w:rFonts w:ascii="Times New Roman" w:hAnsi="Times New Roman"/>
              </w:rPr>
              <w:t>35 Г 01 01100</w:t>
            </w:r>
          </w:p>
        </w:tc>
        <w:tc>
          <w:tcPr>
            <w:tcW w:w="567" w:type="dxa"/>
            <w:vAlign w:val="center"/>
          </w:tcPr>
          <w:p w:rsidR="009E7EAA" w:rsidRPr="00F43C5D" w:rsidRDefault="009E7EAA" w:rsidP="00F43C5D">
            <w:pPr>
              <w:autoSpaceDE w:val="0"/>
              <w:autoSpaceDN w:val="0"/>
              <w:adjustRightInd w:val="0"/>
              <w:jc w:val="center"/>
              <w:rPr>
                <w:rFonts w:ascii="Times New Roman" w:hAnsi="Times New Roman"/>
              </w:rPr>
            </w:pPr>
            <w:r w:rsidRPr="00F43C5D">
              <w:rPr>
                <w:rFonts w:ascii="Times New Roman" w:hAnsi="Times New Roman"/>
              </w:rPr>
              <w:t>240</w:t>
            </w:r>
          </w:p>
        </w:tc>
        <w:tc>
          <w:tcPr>
            <w:tcW w:w="1241" w:type="dxa"/>
            <w:vAlign w:val="center"/>
          </w:tcPr>
          <w:p w:rsidR="009E7EAA" w:rsidRPr="00F43C5D" w:rsidRDefault="00EE63F2" w:rsidP="00F43C5D">
            <w:pPr>
              <w:jc w:val="center"/>
              <w:rPr>
                <w:rFonts w:ascii="Times New Roman" w:hAnsi="Times New Roman"/>
              </w:rPr>
            </w:pPr>
            <w:r w:rsidRPr="00F43C5D">
              <w:rPr>
                <w:rFonts w:ascii="Times New Roman" w:hAnsi="Times New Roman"/>
              </w:rPr>
              <w:t>6</w:t>
            </w:r>
            <w:r w:rsidR="009E7EAA" w:rsidRPr="00F43C5D">
              <w:rPr>
                <w:rFonts w:ascii="Times New Roman" w:hAnsi="Times New Roman"/>
              </w:rPr>
              <w:t>0,0</w:t>
            </w:r>
          </w:p>
        </w:tc>
      </w:tr>
      <w:tr w:rsidR="00730D27" w:rsidRPr="00F43C5D" w:rsidTr="005C7C8D">
        <w:tc>
          <w:tcPr>
            <w:tcW w:w="6522" w:type="dxa"/>
          </w:tcPr>
          <w:p w:rsidR="00730D27" w:rsidRPr="00F43C5D" w:rsidRDefault="00730D27" w:rsidP="00F43C5D">
            <w:pPr>
              <w:jc w:val="both"/>
              <w:rPr>
                <w:rFonts w:ascii="Times New Roman" w:hAnsi="Times New Roman"/>
                <w:b/>
                <w:bCs/>
                <w:color w:val="000000"/>
              </w:rPr>
            </w:pPr>
            <w:r w:rsidRPr="00F43C5D">
              <w:rPr>
                <w:rFonts w:ascii="Times New Roman" w:hAnsi="Times New Roman"/>
                <w:b/>
                <w:bCs/>
                <w:color w:val="000000"/>
              </w:rPr>
              <w:t>Резервны</w:t>
            </w:r>
            <w:r w:rsidR="00BA5CD1" w:rsidRPr="00F43C5D">
              <w:rPr>
                <w:rFonts w:ascii="Times New Roman" w:hAnsi="Times New Roman"/>
                <w:b/>
                <w:bCs/>
                <w:color w:val="000000"/>
              </w:rPr>
              <w:t>е</w:t>
            </w:r>
            <w:r w:rsidRPr="00F43C5D">
              <w:rPr>
                <w:rFonts w:ascii="Times New Roman" w:hAnsi="Times New Roman"/>
                <w:b/>
                <w:bCs/>
                <w:color w:val="000000"/>
              </w:rPr>
              <w:t xml:space="preserve"> фонд</w:t>
            </w:r>
            <w:r w:rsidR="00BA5CD1" w:rsidRPr="00F43C5D">
              <w:rPr>
                <w:rFonts w:ascii="Times New Roman" w:hAnsi="Times New Roman"/>
                <w:b/>
                <w:bCs/>
                <w:color w:val="000000"/>
              </w:rPr>
              <w:t>ы</w:t>
            </w:r>
          </w:p>
        </w:tc>
        <w:tc>
          <w:tcPr>
            <w:tcW w:w="567" w:type="dxa"/>
            <w:vAlign w:val="center"/>
          </w:tcPr>
          <w:p w:rsidR="00730D27" w:rsidRPr="00F43C5D" w:rsidRDefault="00730D27" w:rsidP="00F43C5D">
            <w:pPr>
              <w:autoSpaceDE w:val="0"/>
              <w:autoSpaceDN w:val="0"/>
              <w:adjustRightInd w:val="0"/>
              <w:jc w:val="center"/>
              <w:rPr>
                <w:rFonts w:ascii="Times New Roman" w:hAnsi="Times New Roman"/>
                <w:b/>
              </w:rPr>
            </w:pPr>
            <w:r w:rsidRPr="00F43C5D">
              <w:rPr>
                <w:rFonts w:ascii="Times New Roman" w:hAnsi="Times New Roman"/>
                <w:b/>
              </w:rPr>
              <w:t>01</w:t>
            </w:r>
          </w:p>
        </w:tc>
        <w:tc>
          <w:tcPr>
            <w:tcW w:w="567" w:type="dxa"/>
            <w:vAlign w:val="center"/>
          </w:tcPr>
          <w:p w:rsidR="00730D27" w:rsidRPr="00F43C5D" w:rsidRDefault="00823503" w:rsidP="00F43C5D">
            <w:pPr>
              <w:autoSpaceDE w:val="0"/>
              <w:autoSpaceDN w:val="0"/>
              <w:adjustRightInd w:val="0"/>
              <w:jc w:val="center"/>
              <w:rPr>
                <w:rFonts w:ascii="Times New Roman" w:hAnsi="Times New Roman"/>
                <w:b/>
              </w:rPr>
            </w:pPr>
            <w:r w:rsidRPr="00F43C5D">
              <w:rPr>
                <w:rFonts w:ascii="Times New Roman" w:hAnsi="Times New Roman"/>
                <w:b/>
              </w:rPr>
              <w:t>11</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p>
        </w:tc>
        <w:tc>
          <w:tcPr>
            <w:tcW w:w="1241" w:type="dxa"/>
            <w:vAlign w:val="center"/>
          </w:tcPr>
          <w:p w:rsidR="00730D27" w:rsidRPr="00F43C5D" w:rsidRDefault="00430A88" w:rsidP="00F43C5D">
            <w:pPr>
              <w:jc w:val="center"/>
              <w:rPr>
                <w:rFonts w:ascii="Times New Roman" w:hAnsi="Times New Roman"/>
                <w:b/>
              </w:rPr>
            </w:pPr>
            <w:r w:rsidRPr="00F43C5D">
              <w:rPr>
                <w:rFonts w:ascii="Times New Roman" w:hAnsi="Times New Roman"/>
                <w:b/>
              </w:rPr>
              <w:t>20</w:t>
            </w:r>
            <w:r w:rsidR="00730D27" w:rsidRPr="00F43C5D">
              <w:rPr>
                <w:rFonts w:ascii="Times New Roman" w:hAnsi="Times New Roman"/>
                <w:b/>
              </w:rPr>
              <w:t>,0</w:t>
            </w:r>
          </w:p>
        </w:tc>
      </w:tr>
      <w:tr w:rsidR="00730D27" w:rsidRPr="00F43C5D" w:rsidTr="005C7C8D">
        <w:tc>
          <w:tcPr>
            <w:tcW w:w="6522" w:type="dxa"/>
          </w:tcPr>
          <w:p w:rsidR="00730D27" w:rsidRPr="00F43C5D" w:rsidRDefault="00CB3C9B" w:rsidP="00F43C5D">
            <w:pPr>
              <w:pStyle w:val="af7"/>
              <w:rPr>
                <w:rFonts w:ascii="Times New Roman" w:hAnsi="Times New Roman"/>
                <w:color w:val="000000"/>
              </w:rPr>
            </w:pPr>
            <w:r w:rsidRPr="00F43C5D">
              <w:rPr>
                <w:rFonts w:ascii="Times New Roman" w:hAnsi="Times New Roman"/>
              </w:rPr>
              <w:t>Резервный фонд, предусмотренный органами местного самоуправления</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11</w:t>
            </w:r>
          </w:p>
        </w:tc>
        <w:tc>
          <w:tcPr>
            <w:tcW w:w="1559" w:type="dxa"/>
            <w:vAlign w:val="center"/>
          </w:tcPr>
          <w:p w:rsidR="00730D27"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32 А 01</w:t>
            </w:r>
            <w:r w:rsidR="003257C6" w:rsidRPr="00F43C5D">
              <w:rPr>
                <w:rFonts w:ascii="Times New Roman" w:hAnsi="Times New Roman"/>
              </w:rPr>
              <w:t> </w:t>
            </w:r>
            <w:r w:rsidRPr="00F43C5D">
              <w:rPr>
                <w:rFonts w:ascii="Times New Roman" w:hAnsi="Times New Roman"/>
              </w:rPr>
              <w:t>00000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p>
        </w:tc>
        <w:tc>
          <w:tcPr>
            <w:tcW w:w="1241" w:type="dxa"/>
            <w:vAlign w:val="center"/>
          </w:tcPr>
          <w:p w:rsidR="00730D27" w:rsidRPr="00F43C5D" w:rsidRDefault="00430A88" w:rsidP="00F43C5D">
            <w:pPr>
              <w:jc w:val="center"/>
              <w:rPr>
                <w:rFonts w:ascii="Times New Roman" w:hAnsi="Times New Roman"/>
              </w:rPr>
            </w:pPr>
            <w:r w:rsidRPr="00F43C5D">
              <w:rPr>
                <w:rFonts w:ascii="Times New Roman" w:hAnsi="Times New Roman"/>
              </w:rPr>
              <w:t>20</w:t>
            </w:r>
            <w:r w:rsidR="00730D27" w:rsidRPr="00F43C5D">
              <w:rPr>
                <w:rFonts w:ascii="Times New Roman" w:hAnsi="Times New Roman"/>
              </w:rPr>
              <w:t>,0</w:t>
            </w:r>
          </w:p>
        </w:tc>
      </w:tr>
      <w:tr w:rsidR="00730D27" w:rsidRPr="00F43C5D" w:rsidTr="005C7C8D">
        <w:tc>
          <w:tcPr>
            <w:tcW w:w="6522" w:type="dxa"/>
          </w:tcPr>
          <w:p w:rsidR="00730D27" w:rsidRPr="00F43C5D" w:rsidRDefault="00730D27" w:rsidP="00F43C5D">
            <w:pPr>
              <w:jc w:val="both"/>
              <w:rPr>
                <w:rFonts w:ascii="Times New Roman" w:hAnsi="Times New Roman"/>
                <w:color w:val="000000"/>
              </w:rPr>
            </w:pPr>
            <w:r w:rsidRPr="00F43C5D">
              <w:rPr>
                <w:rFonts w:ascii="Times New Roman" w:hAnsi="Times New Roman"/>
                <w:color w:val="000000"/>
              </w:rPr>
              <w:t>Резервные средства</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11</w:t>
            </w:r>
          </w:p>
        </w:tc>
        <w:tc>
          <w:tcPr>
            <w:tcW w:w="1559" w:type="dxa"/>
            <w:vAlign w:val="center"/>
          </w:tcPr>
          <w:p w:rsidR="00730D27"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32 А 01</w:t>
            </w:r>
            <w:r w:rsidR="003257C6" w:rsidRPr="00F43C5D">
              <w:rPr>
                <w:rFonts w:ascii="Times New Roman" w:hAnsi="Times New Roman"/>
              </w:rPr>
              <w:t> </w:t>
            </w:r>
            <w:r w:rsidRPr="00F43C5D">
              <w:rPr>
                <w:rFonts w:ascii="Times New Roman" w:hAnsi="Times New Roman"/>
              </w:rPr>
              <w:t>00000</w:t>
            </w:r>
          </w:p>
        </w:tc>
        <w:tc>
          <w:tcPr>
            <w:tcW w:w="567" w:type="dxa"/>
            <w:vAlign w:val="center"/>
          </w:tcPr>
          <w:p w:rsidR="00730D27"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870</w:t>
            </w:r>
          </w:p>
        </w:tc>
        <w:tc>
          <w:tcPr>
            <w:tcW w:w="1241" w:type="dxa"/>
            <w:vAlign w:val="center"/>
          </w:tcPr>
          <w:p w:rsidR="00730D27" w:rsidRPr="00F43C5D" w:rsidRDefault="00430A88" w:rsidP="00F43C5D">
            <w:pPr>
              <w:jc w:val="center"/>
              <w:rPr>
                <w:rFonts w:ascii="Times New Roman" w:hAnsi="Times New Roman"/>
              </w:rPr>
            </w:pPr>
            <w:r w:rsidRPr="00F43C5D">
              <w:rPr>
                <w:rFonts w:ascii="Times New Roman" w:hAnsi="Times New Roman"/>
              </w:rPr>
              <w:t>20</w:t>
            </w:r>
            <w:r w:rsidR="00730D27" w:rsidRPr="00F43C5D">
              <w:rPr>
                <w:rFonts w:ascii="Times New Roman" w:hAnsi="Times New Roman"/>
              </w:rPr>
              <w:t>,0</w:t>
            </w:r>
          </w:p>
        </w:tc>
      </w:tr>
      <w:tr w:rsidR="00730D27" w:rsidRPr="00F43C5D" w:rsidTr="005C7C8D">
        <w:tc>
          <w:tcPr>
            <w:tcW w:w="6522" w:type="dxa"/>
          </w:tcPr>
          <w:p w:rsidR="00730D27" w:rsidRPr="00F43C5D" w:rsidRDefault="00730D27" w:rsidP="00F43C5D">
            <w:pPr>
              <w:jc w:val="both"/>
              <w:rPr>
                <w:rFonts w:ascii="Times New Roman" w:hAnsi="Times New Roman"/>
                <w:b/>
                <w:bCs/>
                <w:color w:val="000000"/>
              </w:rPr>
            </w:pPr>
            <w:r w:rsidRPr="00F43C5D">
              <w:rPr>
                <w:rFonts w:ascii="Times New Roman" w:hAnsi="Times New Roman"/>
                <w:b/>
                <w:bCs/>
                <w:color w:val="000000"/>
              </w:rPr>
              <w:t>Другие общегосударственные вопросы</w:t>
            </w:r>
          </w:p>
        </w:tc>
        <w:tc>
          <w:tcPr>
            <w:tcW w:w="567" w:type="dxa"/>
            <w:vAlign w:val="center"/>
          </w:tcPr>
          <w:p w:rsidR="00730D27" w:rsidRPr="00F43C5D" w:rsidRDefault="00730D27" w:rsidP="00F43C5D">
            <w:pPr>
              <w:autoSpaceDE w:val="0"/>
              <w:autoSpaceDN w:val="0"/>
              <w:adjustRightInd w:val="0"/>
              <w:jc w:val="center"/>
              <w:rPr>
                <w:rFonts w:ascii="Times New Roman" w:hAnsi="Times New Roman"/>
                <w:b/>
              </w:rPr>
            </w:pPr>
            <w:r w:rsidRPr="00F43C5D">
              <w:rPr>
                <w:rFonts w:ascii="Times New Roman" w:hAnsi="Times New Roman"/>
                <w:b/>
              </w:rPr>
              <w:t>01</w:t>
            </w:r>
          </w:p>
        </w:tc>
        <w:tc>
          <w:tcPr>
            <w:tcW w:w="567" w:type="dxa"/>
            <w:vAlign w:val="center"/>
          </w:tcPr>
          <w:p w:rsidR="00730D27" w:rsidRPr="00F43C5D" w:rsidRDefault="00823503" w:rsidP="00F43C5D">
            <w:pPr>
              <w:autoSpaceDE w:val="0"/>
              <w:autoSpaceDN w:val="0"/>
              <w:adjustRightInd w:val="0"/>
              <w:jc w:val="center"/>
              <w:rPr>
                <w:rFonts w:ascii="Times New Roman" w:hAnsi="Times New Roman"/>
                <w:b/>
              </w:rPr>
            </w:pPr>
            <w:r w:rsidRPr="00F43C5D">
              <w:rPr>
                <w:rFonts w:ascii="Times New Roman" w:hAnsi="Times New Roman"/>
                <w:b/>
              </w:rPr>
              <w:t>13</w:t>
            </w:r>
          </w:p>
        </w:tc>
        <w:tc>
          <w:tcPr>
            <w:tcW w:w="1559" w:type="dxa"/>
            <w:vAlign w:val="center"/>
          </w:tcPr>
          <w:p w:rsidR="00730D27" w:rsidRPr="00F43C5D" w:rsidRDefault="00730D27" w:rsidP="00F43C5D">
            <w:pPr>
              <w:autoSpaceDE w:val="0"/>
              <w:autoSpaceDN w:val="0"/>
              <w:adjustRightInd w:val="0"/>
              <w:jc w:val="center"/>
              <w:rPr>
                <w:rFonts w:ascii="Times New Roman" w:hAnsi="Times New Roman"/>
              </w:rPr>
            </w:pP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p>
        </w:tc>
        <w:tc>
          <w:tcPr>
            <w:tcW w:w="1241" w:type="dxa"/>
            <w:vAlign w:val="center"/>
          </w:tcPr>
          <w:p w:rsidR="00730D27" w:rsidRPr="00F43C5D" w:rsidRDefault="00902D8E" w:rsidP="00F43C5D">
            <w:pPr>
              <w:jc w:val="center"/>
              <w:rPr>
                <w:rFonts w:ascii="Times New Roman" w:hAnsi="Times New Roman"/>
                <w:b/>
              </w:rPr>
            </w:pPr>
            <w:r w:rsidRPr="00F43C5D">
              <w:rPr>
                <w:rFonts w:ascii="Times New Roman" w:hAnsi="Times New Roman"/>
                <w:b/>
              </w:rPr>
              <w:t>130</w:t>
            </w:r>
            <w:r w:rsidR="00C274A5" w:rsidRPr="00F43C5D">
              <w:rPr>
                <w:rFonts w:ascii="Times New Roman" w:hAnsi="Times New Roman"/>
                <w:b/>
              </w:rPr>
              <w:t>,0</w:t>
            </w:r>
          </w:p>
        </w:tc>
      </w:tr>
      <w:tr w:rsidR="00730D27" w:rsidRPr="00F43C5D" w:rsidTr="005C7C8D">
        <w:tc>
          <w:tcPr>
            <w:tcW w:w="6522" w:type="dxa"/>
          </w:tcPr>
          <w:p w:rsidR="00730D27" w:rsidRPr="00F43C5D" w:rsidRDefault="00730D27" w:rsidP="00F43C5D">
            <w:pPr>
              <w:jc w:val="both"/>
              <w:rPr>
                <w:rFonts w:ascii="Times New Roman" w:hAnsi="Times New Roman"/>
                <w:color w:val="000000"/>
              </w:rPr>
            </w:pPr>
            <w:r w:rsidRPr="00F43C5D">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730D27"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13</w:t>
            </w:r>
          </w:p>
        </w:tc>
        <w:tc>
          <w:tcPr>
            <w:tcW w:w="1559" w:type="dxa"/>
            <w:vAlign w:val="center"/>
          </w:tcPr>
          <w:p w:rsidR="00730D27"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31</w:t>
            </w:r>
            <w:proofErr w:type="gramStart"/>
            <w:r w:rsidRPr="00F43C5D">
              <w:rPr>
                <w:rFonts w:ascii="Times New Roman" w:hAnsi="Times New Roman"/>
              </w:rPr>
              <w:t> Б</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00400</w:t>
            </w:r>
          </w:p>
        </w:tc>
        <w:tc>
          <w:tcPr>
            <w:tcW w:w="567" w:type="dxa"/>
            <w:vAlign w:val="center"/>
          </w:tcPr>
          <w:p w:rsidR="00730D27" w:rsidRPr="00F43C5D" w:rsidRDefault="00730D27" w:rsidP="00F43C5D">
            <w:pPr>
              <w:autoSpaceDE w:val="0"/>
              <w:autoSpaceDN w:val="0"/>
              <w:adjustRightInd w:val="0"/>
              <w:jc w:val="center"/>
              <w:rPr>
                <w:rFonts w:ascii="Times New Roman" w:hAnsi="Times New Roman"/>
              </w:rPr>
            </w:pPr>
          </w:p>
        </w:tc>
        <w:tc>
          <w:tcPr>
            <w:tcW w:w="1241" w:type="dxa"/>
            <w:vAlign w:val="center"/>
          </w:tcPr>
          <w:p w:rsidR="00730D27" w:rsidRPr="00F43C5D" w:rsidRDefault="00430A88" w:rsidP="00F43C5D">
            <w:pPr>
              <w:jc w:val="center"/>
              <w:rPr>
                <w:rFonts w:ascii="Times New Roman" w:hAnsi="Times New Roman"/>
              </w:rPr>
            </w:pPr>
            <w:r w:rsidRPr="00F43C5D">
              <w:rPr>
                <w:rFonts w:ascii="Times New Roman" w:hAnsi="Times New Roman"/>
              </w:rPr>
              <w:t>1</w:t>
            </w:r>
            <w:r w:rsidR="0061725E" w:rsidRPr="00F43C5D">
              <w:rPr>
                <w:rFonts w:ascii="Times New Roman" w:hAnsi="Times New Roman"/>
              </w:rPr>
              <w:t>3</w:t>
            </w:r>
            <w:r w:rsidRPr="00F43C5D">
              <w:rPr>
                <w:rFonts w:ascii="Times New Roman" w:hAnsi="Times New Roman"/>
              </w:rPr>
              <w:t>0</w:t>
            </w:r>
            <w:r w:rsidR="00730D27" w:rsidRPr="00F43C5D">
              <w:rPr>
                <w:rFonts w:ascii="Times New Roman" w:hAnsi="Times New Roman"/>
              </w:rPr>
              <w:t>,0</w:t>
            </w:r>
          </w:p>
        </w:tc>
      </w:tr>
      <w:tr w:rsidR="00823503" w:rsidRPr="00F43C5D" w:rsidTr="005C7C8D">
        <w:tc>
          <w:tcPr>
            <w:tcW w:w="6522" w:type="dxa"/>
            <w:vAlign w:val="bottom"/>
          </w:tcPr>
          <w:p w:rsidR="00823503" w:rsidRPr="00F43C5D" w:rsidRDefault="00823503" w:rsidP="00F43C5D">
            <w:pPr>
              <w:jc w:val="both"/>
              <w:rPr>
                <w:rFonts w:ascii="Times New Roman" w:hAnsi="Times New Roman"/>
                <w:color w:val="000000"/>
              </w:rPr>
            </w:pPr>
            <w:r w:rsidRPr="00F43C5D">
              <w:rPr>
                <w:rFonts w:ascii="Times New Roman" w:hAnsi="Times New Roman"/>
                <w:color w:val="000000"/>
              </w:rPr>
              <w:t>Иные бюджетные ассигнования</w:t>
            </w:r>
          </w:p>
        </w:tc>
        <w:tc>
          <w:tcPr>
            <w:tcW w:w="567" w:type="dxa"/>
            <w:vAlign w:val="center"/>
          </w:tcPr>
          <w:p w:rsidR="00823503"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823503"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13</w:t>
            </w:r>
          </w:p>
        </w:tc>
        <w:tc>
          <w:tcPr>
            <w:tcW w:w="1559" w:type="dxa"/>
            <w:vAlign w:val="center"/>
          </w:tcPr>
          <w:p w:rsidR="00823503"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31</w:t>
            </w:r>
            <w:proofErr w:type="gramStart"/>
            <w:r w:rsidRPr="00F43C5D">
              <w:rPr>
                <w:rFonts w:ascii="Times New Roman" w:hAnsi="Times New Roman"/>
              </w:rPr>
              <w:t> Б</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00400</w:t>
            </w:r>
          </w:p>
        </w:tc>
        <w:tc>
          <w:tcPr>
            <w:tcW w:w="567" w:type="dxa"/>
            <w:vAlign w:val="center"/>
          </w:tcPr>
          <w:p w:rsidR="00823503"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800</w:t>
            </w:r>
          </w:p>
        </w:tc>
        <w:tc>
          <w:tcPr>
            <w:tcW w:w="1241" w:type="dxa"/>
            <w:vAlign w:val="center"/>
          </w:tcPr>
          <w:p w:rsidR="00823503" w:rsidRPr="00F43C5D" w:rsidRDefault="00430A88" w:rsidP="00F43C5D">
            <w:pPr>
              <w:jc w:val="center"/>
              <w:rPr>
                <w:rFonts w:ascii="Times New Roman" w:hAnsi="Times New Roman"/>
              </w:rPr>
            </w:pPr>
            <w:r w:rsidRPr="00F43C5D">
              <w:rPr>
                <w:rFonts w:ascii="Times New Roman" w:hAnsi="Times New Roman"/>
              </w:rPr>
              <w:t>1</w:t>
            </w:r>
            <w:r w:rsidR="0061725E" w:rsidRPr="00F43C5D">
              <w:rPr>
                <w:rFonts w:ascii="Times New Roman" w:hAnsi="Times New Roman"/>
              </w:rPr>
              <w:t>3</w:t>
            </w:r>
            <w:r w:rsidR="00823503" w:rsidRPr="00F43C5D">
              <w:rPr>
                <w:rFonts w:ascii="Times New Roman" w:hAnsi="Times New Roman"/>
              </w:rPr>
              <w:t>0,0</w:t>
            </w:r>
          </w:p>
        </w:tc>
      </w:tr>
      <w:tr w:rsidR="00823503" w:rsidRPr="00F43C5D" w:rsidTr="005C7C8D">
        <w:tc>
          <w:tcPr>
            <w:tcW w:w="6522" w:type="dxa"/>
          </w:tcPr>
          <w:p w:rsidR="00823503" w:rsidRPr="00F43C5D" w:rsidRDefault="00823503" w:rsidP="00F43C5D">
            <w:pPr>
              <w:jc w:val="both"/>
              <w:rPr>
                <w:rFonts w:ascii="Times New Roman" w:hAnsi="Times New Roman"/>
                <w:color w:val="000000"/>
              </w:rPr>
            </w:pPr>
            <w:r w:rsidRPr="00F43C5D">
              <w:rPr>
                <w:rFonts w:ascii="Times New Roman" w:hAnsi="Times New Roman"/>
                <w:color w:val="000000"/>
              </w:rPr>
              <w:t>Уплата налогов, сборов и иных платежей</w:t>
            </w:r>
          </w:p>
        </w:tc>
        <w:tc>
          <w:tcPr>
            <w:tcW w:w="567" w:type="dxa"/>
            <w:vAlign w:val="center"/>
          </w:tcPr>
          <w:p w:rsidR="00823503"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823503"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13</w:t>
            </w:r>
          </w:p>
        </w:tc>
        <w:tc>
          <w:tcPr>
            <w:tcW w:w="1559" w:type="dxa"/>
            <w:vAlign w:val="center"/>
          </w:tcPr>
          <w:p w:rsidR="00823503"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31</w:t>
            </w:r>
            <w:proofErr w:type="gramStart"/>
            <w:r w:rsidRPr="00F43C5D">
              <w:rPr>
                <w:rFonts w:ascii="Times New Roman" w:hAnsi="Times New Roman"/>
              </w:rPr>
              <w:t> Б</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00400</w:t>
            </w:r>
          </w:p>
        </w:tc>
        <w:tc>
          <w:tcPr>
            <w:tcW w:w="567" w:type="dxa"/>
            <w:vAlign w:val="center"/>
          </w:tcPr>
          <w:p w:rsidR="00823503" w:rsidRPr="00F43C5D" w:rsidRDefault="00823503" w:rsidP="00F43C5D">
            <w:pPr>
              <w:autoSpaceDE w:val="0"/>
              <w:autoSpaceDN w:val="0"/>
              <w:adjustRightInd w:val="0"/>
              <w:jc w:val="center"/>
              <w:rPr>
                <w:rFonts w:ascii="Times New Roman" w:hAnsi="Times New Roman"/>
              </w:rPr>
            </w:pPr>
            <w:r w:rsidRPr="00F43C5D">
              <w:rPr>
                <w:rFonts w:ascii="Times New Roman" w:hAnsi="Times New Roman"/>
              </w:rPr>
              <w:t>850</w:t>
            </w:r>
          </w:p>
        </w:tc>
        <w:tc>
          <w:tcPr>
            <w:tcW w:w="1241" w:type="dxa"/>
            <w:vAlign w:val="center"/>
          </w:tcPr>
          <w:p w:rsidR="00823503" w:rsidRPr="00F43C5D" w:rsidRDefault="00430A88" w:rsidP="00F43C5D">
            <w:pPr>
              <w:jc w:val="center"/>
              <w:rPr>
                <w:rFonts w:ascii="Times New Roman" w:hAnsi="Times New Roman"/>
              </w:rPr>
            </w:pPr>
            <w:r w:rsidRPr="00F43C5D">
              <w:rPr>
                <w:rFonts w:ascii="Times New Roman" w:hAnsi="Times New Roman"/>
              </w:rPr>
              <w:t>1</w:t>
            </w:r>
            <w:r w:rsidR="0061725E" w:rsidRPr="00F43C5D">
              <w:rPr>
                <w:rFonts w:ascii="Times New Roman" w:hAnsi="Times New Roman"/>
              </w:rPr>
              <w:t>3</w:t>
            </w:r>
            <w:r w:rsidR="00823503" w:rsidRPr="00F43C5D">
              <w:rPr>
                <w:rFonts w:ascii="Times New Roman" w:hAnsi="Times New Roman"/>
              </w:rPr>
              <w:t>0,0</w:t>
            </w:r>
          </w:p>
        </w:tc>
      </w:tr>
      <w:tr w:rsidR="00D30E41" w:rsidRPr="00F43C5D" w:rsidTr="005C7C8D">
        <w:tc>
          <w:tcPr>
            <w:tcW w:w="6522" w:type="dxa"/>
          </w:tcPr>
          <w:p w:rsidR="00D30E41" w:rsidRPr="00F43C5D" w:rsidRDefault="00D30E41" w:rsidP="00F43C5D">
            <w:pPr>
              <w:jc w:val="both"/>
              <w:rPr>
                <w:rFonts w:ascii="Times New Roman" w:hAnsi="Times New Roman"/>
                <w:color w:val="000000"/>
              </w:rPr>
            </w:pPr>
            <w:r w:rsidRPr="00F43C5D">
              <w:rPr>
                <w:rFonts w:ascii="Times New Roman" w:hAnsi="Times New Roman"/>
                <w:b/>
              </w:rPr>
              <w:t>Обеспечение проведения выборов и референдумов</w:t>
            </w:r>
          </w:p>
        </w:tc>
        <w:tc>
          <w:tcPr>
            <w:tcW w:w="567" w:type="dxa"/>
            <w:vAlign w:val="center"/>
          </w:tcPr>
          <w:p w:rsidR="00D30E41" w:rsidRPr="00F43C5D" w:rsidRDefault="00D30E41" w:rsidP="00F43C5D">
            <w:pPr>
              <w:autoSpaceDE w:val="0"/>
              <w:autoSpaceDN w:val="0"/>
              <w:adjustRightInd w:val="0"/>
              <w:jc w:val="center"/>
              <w:rPr>
                <w:rFonts w:ascii="Times New Roman" w:hAnsi="Times New Roman"/>
                <w:b/>
              </w:rPr>
            </w:pPr>
            <w:r w:rsidRPr="00F43C5D">
              <w:rPr>
                <w:rFonts w:ascii="Times New Roman" w:hAnsi="Times New Roman"/>
                <w:b/>
              </w:rPr>
              <w:t>01</w:t>
            </w:r>
          </w:p>
        </w:tc>
        <w:tc>
          <w:tcPr>
            <w:tcW w:w="567" w:type="dxa"/>
            <w:vAlign w:val="center"/>
          </w:tcPr>
          <w:p w:rsidR="00D30E41" w:rsidRPr="00F43C5D" w:rsidRDefault="00D30E41" w:rsidP="00F43C5D">
            <w:pPr>
              <w:autoSpaceDE w:val="0"/>
              <w:autoSpaceDN w:val="0"/>
              <w:adjustRightInd w:val="0"/>
              <w:jc w:val="center"/>
              <w:rPr>
                <w:rFonts w:ascii="Times New Roman" w:hAnsi="Times New Roman"/>
                <w:b/>
              </w:rPr>
            </w:pPr>
            <w:r w:rsidRPr="00F43C5D">
              <w:rPr>
                <w:rFonts w:ascii="Times New Roman" w:hAnsi="Times New Roman"/>
                <w:b/>
              </w:rPr>
              <w:t>07</w:t>
            </w:r>
          </w:p>
        </w:tc>
        <w:tc>
          <w:tcPr>
            <w:tcW w:w="1559" w:type="dxa"/>
            <w:vAlign w:val="center"/>
          </w:tcPr>
          <w:p w:rsidR="00D30E41" w:rsidRPr="00F43C5D" w:rsidRDefault="00D30E41" w:rsidP="00F43C5D">
            <w:pPr>
              <w:autoSpaceDE w:val="0"/>
              <w:autoSpaceDN w:val="0"/>
              <w:adjustRightInd w:val="0"/>
              <w:jc w:val="center"/>
              <w:rPr>
                <w:rFonts w:ascii="Times New Roman" w:hAnsi="Times New Roman"/>
                <w:b/>
              </w:rPr>
            </w:pPr>
          </w:p>
        </w:tc>
        <w:tc>
          <w:tcPr>
            <w:tcW w:w="567" w:type="dxa"/>
            <w:vAlign w:val="center"/>
          </w:tcPr>
          <w:p w:rsidR="00D30E41" w:rsidRPr="00F43C5D" w:rsidRDefault="00D30E41" w:rsidP="00F43C5D">
            <w:pPr>
              <w:autoSpaceDE w:val="0"/>
              <w:autoSpaceDN w:val="0"/>
              <w:adjustRightInd w:val="0"/>
              <w:jc w:val="center"/>
              <w:rPr>
                <w:rFonts w:ascii="Times New Roman" w:hAnsi="Times New Roman"/>
              </w:rPr>
            </w:pPr>
          </w:p>
        </w:tc>
        <w:tc>
          <w:tcPr>
            <w:tcW w:w="1241" w:type="dxa"/>
            <w:vAlign w:val="center"/>
          </w:tcPr>
          <w:p w:rsidR="00D30E41" w:rsidRPr="00F43C5D" w:rsidRDefault="00994DE9" w:rsidP="00F43C5D">
            <w:pPr>
              <w:jc w:val="center"/>
              <w:rPr>
                <w:rFonts w:ascii="Times New Roman" w:hAnsi="Times New Roman"/>
                <w:b/>
              </w:rPr>
            </w:pPr>
            <w:r w:rsidRPr="00F43C5D">
              <w:rPr>
                <w:rFonts w:ascii="Times New Roman" w:hAnsi="Times New Roman"/>
                <w:b/>
              </w:rPr>
              <w:t>8 857,4</w:t>
            </w:r>
          </w:p>
        </w:tc>
      </w:tr>
      <w:tr w:rsidR="00D30E41" w:rsidRPr="00F43C5D" w:rsidTr="005C7C8D">
        <w:tc>
          <w:tcPr>
            <w:tcW w:w="6522" w:type="dxa"/>
          </w:tcPr>
          <w:p w:rsidR="00D30E41" w:rsidRPr="00F43C5D" w:rsidRDefault="00D30E41" w:rsidP="00F43C5D">
            <w:pPr>
              <w:jc w:val="both"/>
              <w:rPr>
                <w:rFonts w:ascii="Times New Roman" w:hAnsi="Times New Roman"/>
                <w:color w:val="000000"/>
              </w:rPr>
            </w:pPr>
            <w:r w:rsidRPr="00F43C5D">
              <w:rPr>
                <w:rFonts w:ascii="Times New Roman" w:hAnsi="Times New Roman"/>
                <w:b/>
              </w:rPr>
              <w:t>Проведение выборов депутатов Совета депутатов муниципального округа города Москвы</w:t>
            </w:r>
          </w:p>
        </w:tc>
        <w:tc>
          <w:tcPr>
            <w:tcW w:w="567" w:type="dxa"/>
            <w:vAlign w:val="center"/>
          </w:tcPr>
          <w:p w:rsidR="00D30E41" w:rsidRPr="00F43C5D" w:rsidRDefault="00D30E41" w:rsidP="00F43C5D">
            <w:pPr>
              <w:autoSpaceDE w:val="0"/>
              <w:autoSpaceDN w:val="0"/>
              <w:adjustRightInd w:val="0"/>
              <w:jc w:val="center"/>
              <w:rPr>
                <w:rFonts w:ascii="Times New Roman" w:hAnsi="Times New Roman"/>
                <w:b/>
              </w:rPr>
            </w:pPr>
            <w:r w:rsidRPr="00F43C5D">
              <w:rPr>
                <w:rFonts w:ascii="Times New Roman" w:hAnsi="Times New Roman"/>
                <w:b/>
              </w:rPr>
              <w:t>01</w:t>
            </w:r>
          </w:p>
        </w:tc>
        <w:tc>
          <w:tcPr>
            <w:tcW w:w="567" w:type="dxa"/>
            <w:vAlign w:val="center"/>
          </w:tcPr>
          <w:p w:rsidR="00D30E41" w:rsidRPr="00F43C5D" w:rsidRDefault="00D30E41" w:rsidP="00F43C5D">
            <w:pPr>
              <w:autoSpaceDE w:val="0"/>
              <w:autoSpaceDN w:val="0"/>
              <w:adjustRightInd w:val="0"/>
              <w:jc w:val="center"/>
              <w:rPr>
                <w:rFonts w:ascii="Times New Roman" w:hAnsi="Times New Roman"/>
                <w:b/>
              </w:rPr>
            </w:pPr>
            <w:r w:rsidRPr="00F43C5D">
              <w:rPr>
                <w:rFonts w:ascii="Times New Roman" w:hAnsi="Times New Roman"/>
                <w:b/>
              </w:rPr>
              <w:t>07</w:t>
            </w:r>
          </w:p>
        </w:tc>
        <w:tc>
          <w:tcPr>
            <w:tcW w:w="1559" w:type="dxa"/>
            <w:vAlign w:val="center"/>
          </w:tcPr>
          <w:p w:rsidR="00D30E41" w:rsidRPr="00F43C5D" w:rsidRDefault="00D30E41" w:rsidP="00F43C5D">
            <w:pPr>
              <w:autoSpaceDE w:val="0"/>
              <w:autoSpaceDN w:val="0"/>
              <w:adjustRightInd w:val="0"/>
              <w:jc w:val="center"/>
              <w:rPr>
                <w:rFonts w:ascii="Times New Roman" w:hAnsi="Times New Roman"/>
                <w:b/>
              </w:rPr>
            </w:pPr>
            <w:r w:rsidRPr="00F43C5D">
              <w:rPr>
                <w:rFonts w:ascii="Times New Roman" w:hAnsi="Times New Roman"/>
                <w:b/>
              </w:rPr>
              <w:t>35 А 01 00100</w:t>
            </w:r>
          </w:p>
        </w:tc>
        <w:tc>
          <w:tcPr>
            <w:tcW w:w="567" w:type="dxa"/>
            <w:vAlign w:val="center"/>
          </w:tcPr>
          <w:p w:rsidR="00D30E41" w:rsidRPr="00F43C5D" w:rsidRDefault="00D30E41" w:rsidP="00F43C5D">
            <w:pPr>
              <w:autoSpaceDE w:val="0"/>
              <w:autoSpaceDN w:val="0"/>
              <w:adjustRightInd w:val="0"/>
              <w:jc w:val="center"/>
              <w:rPr>
                <w:rFonts w:ascii="Times New Roman" w:hAnsi="Times New Roman"/>
              </w:rPr>
            </w:pPr>
          </w:p>
        </w:tc>
        <w:tc>
          <w:tcPr>
            <w:tcW w:w="1241" w:type="dxa"/>
            <w:vAlign w:val="center"/>
          </w:tcPr>
          <w:p w:rsidR="00D30E41" w:rsidRPr="00F43C5D" w:rsidRDefault="00994DE9" w:rsidP="00F43C5D">
            <w:pPr>
              <w:jc w:val="center"/>
              <w:rPr>
                <w:rFonts w:ascii="Times New Roman" w:hAnsi="Times New Roman"/>
                <w:b/>
              </w:rPr>
            </w:pPr>
            <w:r w:rsidRPr="00F43C5D">
              <w:rPr>
                <w:rFonts w:ascii="Times New Roman" w:hAnsi="Times New Roman"/>
                <w:b/>
              </w:rPr>
              <w:t>8 857,4</w:t>
            </w:r>
          </w:p>
        </w:tc>
      </w:tr>
      <w:tr w:rsidR="00D30E41" w:rsidRPr="00F43C5D" w:rsidTr="005C7C8D">
        <w:tc>
          <w:tcPr>
            <w:tcW w:w="6522" w:type="dxa"/>
          </w:tcPr>
          <w:p w:rsidR="00D30E41" w:rsidRPr="00F43C5D" w:rsidRDefault="00D30E41" w:rsidP="00F43C5D">
            <w:pPr>
              <w:jc w:val="both"/>
              <w:rPr>
                <w:rFonts w:ascii="Times New Roman" w:hAnsi="Times New Roman"/>
                <w:b/>
              </w:rPr>
            </w:pPr>
            <w:r w:rsidRPr="00F43C5D">
              <w:rPr>
                <w:rFonts w:ascii="Times New Roman" w:hAnsi="Times New Roman"/>
              </w:rPr>
              <w:t>Иные бюджетные ассигнования</w:t>
            </w:r>
          </w:p>
        </w:tc>
        <w:tc>
          <w:tcPr>
            <w:tcW w:w="567" w:type="dxa"/>
            <w:vAlign w:val="center"/>
          </w:tcPr>
          <w:p w:rsidR="00D30E41" w:rsidRPr="00F43C5D" w:rsidRDefault="00D30E41"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D30E41" w:rsidRPr="00F43C5D" w:rsidRDefault="00D30E41" w:rsidP="00F43C5D">
            <w:pPr>
              <w:autoSpaceDE w:val="0"/>
              <w:autoSpaceDN w:val="0"/>
              <w:adjustRightInd w:val="0"/>
              <w:jc w:val="center"/>
              <w:rPr>
                <w:rFonts w:ascii="Times New Roman" w:hAnsi="Times New Roman"/>
              </w:rPr>
            </w:pPr>
            <w:r w:rsidRPr="00F43C5D">
              <w:rPr>
                <w:rFonts w:ascii="Times New Roman" w:hAnsi="Times New Roman"/>
              </w:rPr>
              <w:t>07</w:t>
            </w:r>
          </w:p>
        </w:tc>
        <w:tc>
          <w:tcPr>
            <w:tcW w:w="1559" w:type="dxa"/>
            <w:vAlign w:val="center"/>
          </w:tcPr>
          <w:p w:rsidR="00D30E41" w:rsidRPr="00F43C5D" w:rsidRDefault="00994DE9" w:rsidP="00F43C5D">
            <w:pPr>
              <w:autoSpaceDE w:val="0"/>
              <w:autoSpaceDN w:val="0"/>
              <w:adjustRightInd w:val="0"/>
              <w:jc w:val="center"/>
              <w:rPr>
                <w:rFonts w:ascii="Times New Roman" w:hAnsi="Times New Roman"/>
              </w:rPr>
            </w:pPr>
            <w:r w:rsidRPr="00F43C5D">
              <w:rPr>
                <w:rFonts w:ascii="Times New Roman" w:hAnsi="Times New Roman"/>
              </w:rPr>
              <w:t>35 А 01 00100</w:t>
            </w:r>
          </w:p>
        </w:tc>
        <w:tc>
          <w:tcPr>
            <w:tcW w:w="567" w:type="dxa"/>
            <w:vAlign w:val="center"/>
          </w:tcPr>
          <w:p w:rsidR="00D30E41" w:rsidRPr="00F43C5D" w:rsidRDefault="00994DE9" w:rsidP="00F43C5D">
            <w:pPr>
              <w:autoSpaceDE w:val="0"/>
              <w:autoSpaceDN w:val="0"/>
              <w:adjustRightInd w:val="0"/>
              <w:jc w:val="center"/>
              <w:rPr>
                <w:rFonts w:ascii="Times New Roman" w:hAnsi="Times New Roman"/>
              </w:rPr>
            </w:pPr>
            <w:r w:rsidRPr="00F43C5D">
              <w:rPr>
                <w:rFonts w:ascii="Times New Roman" w:hAnsi="Times New Roman"/>
              </w:rPr>
              <w:t>800</w:t>
            </w:r>
          </w:p>
        </w:tc>
        <w:tc>
          <w:tcPr>
            <w:tcW w:w="1241" w:type="dxa"/>
            <w:vAlign w:val="center"/>
          </w:tcPr>
          <w:p w:rsidR="00D30E41" w:rsidRPr="00F43C5D" w:rsidRDefault="00994DE9" w:rsidP="00F43C5D">
            <w:pPr>
              <w:jc w:val="center"/>
              <w:rPr>
                <w:rFonts w:ascii="Times New Roman" w:hAnsi="Times New Roman"/>
              </w:rPr>
            </w:pPr>
            <w:r w:rsidRPr="00F43C5D">
              <w:rPr>
                <w:rFonts w:ascii="Times New Roman" w:hAnsi="Times New Roman"/>
              </w:rPr>
              <w:t>8 857,4</w:t>
            </w:r>
          </w:p>
        </w:tc>
      </w:tr>
      <w:tr w:rsidR="00D30E41" w:rsidRPr="00F43C5D" w:rsidTr="005C7C8D">
        <w:tc>
          <w:tcPr>
            <w:tcW w:w="6522" w:type="dxa"/>
          </w:tcPr>
          <w:p w:rsidR="00D30E41" w:rsidRPr="00F43C5D" w:rsidRDefault="00D30E41" w:rsidP="00F43C5D">
            <w:pPr>
              <w:jc w:val="both"/>
              <w:rPr>
                <w:rFonts w:ascii="Times New Roman" w:hAnsi="Times New Roman"/>
                <w:b/>
              </w:rPr>
            </w:pPr>
            <w:r w:rsidRPr="00F43C5D">
              <w:rPr>
                <w:rFonts w:ascii="Times New Roman" w:hAnsi="Times New Roman"/>
                <w:bCs/>
              </w:rPr>
              <w:t>Специальные расходы</w:t>
            </w:r>
          </w:p>
        </w:tc>
        <w:tc>
          <w:tcPr>
            <w:tcW w:w="567" w:type="dxa"/>
            <w:vAlign w:val="center"/>
          </w:tcPr>
          <w:p w:rsidR="00D30E41" w:rsidRPr="00F43C5D" w:rsidRDefault="00D30E41" w:rsidP="00F43C5D">
            <w:pPr>
              <w:autoSpaceDE w:val="0"/>
              <w:autoSpaceDN w:val="0"/>
              <w:adjustRightInd w:val="0"/>
              <w:jc w:val="center"/>
              <w:rPr>
                <w:rFonts w:ascii="Times New Roman" w:hAnsi="Times New Roman"/>
              </w:rPr>
            </w:pPr>
            <w:r w:rsidRPr="00F43C5D">
              <w:rPr>
                <w:rFonts w:ascii="Times New Roman" w:hAnsi="Times New Roman"/>
              </w:rPr>
              <w:t>01</w:t>
            </w:r>
          </w:p>
        </w:tc>
        <w:tc>
          <w:tcPr>
            <w:tcW w:w="567" w:type="dxa"/>
            <w:vAlign w:val="center"/>
          </w:tcPr>
          <w:p w:rsidR="00D30E41" w:rsidRPr="00F43C5D" w:rsidRDefault="00D30E41" w:rsidP="00F43C5D">
            <w:pPr>
              <w:autoSpaceDE w:val="0"/>
              <w:autoSpaceDN w:val="0"/>
              <w:adjustRightInd w:val="0"/>
              <w:jc w:val="center"/>
              <w:rPr>
                <w:rFonts w:ascii="Times New Roman" w:hAnsi="Times New Roman"/>
              </w:rPr>
            </w:pPr>
            <w:r w:rsidRPr="00F43C5D">
              <w:rPr>
                <w:rFonts w:ascii="Times New Roman" w:hAnsi="Times New Roman"/>
              </w:rPr>
              <w:t>07</w:t>
            </w:r>
          </w:p>
        </w:tc>
        <w:tc>
          <w:tcPr>
            <w:tcW w:w="1559" w:type="dxa"/>
            <w:vAlign w:val="center"/>
          </w:tcPr>
          <w:p w:rsidR="00D30E41" w:rsidRPr="00F43C5D" w:rsidRDefault="00994DE9" w:rsidP="00F43C5D">
            <w:pPr>
              <w:autoSpaceDE w:val="0"/>
              <w:autoSpaceDN w:val="0"/>
              <w:adjustRightInd w:val="0"/>
              <w:jc w:val="center"/>
              <w:rPr>
                <w:rFonts w:ascii="Times New Roman" w:hAnsi="Times New Roman"/>
              </w:rPr>
            </w:pPr>
            <w:r w:rsidRPr="00F43C5D">
              <w:rPr>
                <w:rFonts w:ascii="Times New Roman" w:hAnsi="Times New Roman"/>
              </w:rPr>
              <w:t>35 А 01 00100</w:t>
            </w:r>
          </w:p>
        </w:tc>
        <w:tc>
          <w:tcPr>
            <w:tcW w:w="567" w:type="dxa"/>
            <w:vAlign w:val="center"/>
          </w:tcPr>
          <w:p w:rsidR="00D30E41" w:rsidRPr="00F43C5D" w:rsidRDefault="00994DE9" w:rsidP="00F43C5D">
            <w:pPr>
              <w:autoSpaceDE w:val="0"/>
              <w:autoSpaceDN w:val="0"/>
              <w:adjustRightInd w:val="0"/>
              <w:jc w:val="center"/>
              <w:rPr>
                <w:rFonts w:ascii="Times New Roman" w:hAnsi="Times New Roman"/>
              </w:rPr>
            </w:pPr>
            <w:r w:rsidRPr="00F43C5D">
              <w:rPr>
                <w:rFonts w:ascii="Times New Roman" w:hAnsi="Times New Roman"/>
              </w:rPr>
              <w:t>880</w:t>
            </w:r>
          </w:p>
        </w:tc>
        <w:tc>
          <w:tcPr>
            <w:tcW w:w="1241" w:type="dxa"/>
            <w:vAlign w:val="center"/>
          </w:tcPr>
          <w:p w:rsidR="00D30E41" w:rsidRPr="00F43C5D" w:rsidRDefault="00994DE9" w:rsidP="00F43C5D">
            <w:pPr>
              <w:jc w:val="center"/>
              <w:rPr>
                <w:rFonts w:ascii="Times New Roman" w:hAnsi="Times New Roman"/>
              </w:rPr>
            </w:pPr>
            <w:r w:rsidRPr="00F43C5D">
              <w:rPr>
                <w:rFonts w:ascii="Times New Roman" w:hAnsi="Times New Roman"/>
              </w:rPr>
              <w:t>8 857,4</w:t>
            </w:r>
          </w:p>
        </w:tc>
      </w:tr>
      <w:tr w:rsidR="00823503" w:rsidRPr="00F43C5D" w:rsidTr="005C7C8D">
        <w:tc>
          <w:tcPr>
            <w:tcW w:w="6522" w:type="dxa"/>
          </w:tcPr>
          <w:p w:rsidR="00823503" w:rsidRPr="00F43C5D" w:rsidRDefault="00823503" w:rsidP="00F43C5D">
            <w:pPr>
              <w:jc w:val="both"/>
              <w:rPr>
                <w:rFonts w:ascii="Times New Roman" w:hAnsi="Times New Roman"/>
                <w:b/>
                <w:bCs/>
                <w:color w:val="000000"/>
              </w:rPr>
            </w:pPr>
            <w:r w:rsidRPr="00F43C5D">
              <w:rPr>
                <w:rFonts w:ascii="Times New Roman" w:hAnsi="Times New Roman"/>
                <w:b/>
                <w:bCs/>
                <w:color w:val="000000"/>
              </w:rPr>
              <w:t>КУЛЬТУРА, КИНЕМАТОГРАФИЯ</w:t>
            </w:r>
          </w:p>
        </w:tc>
        <w:tc>
          <w:tcPr>
            <w:tcW w:w="567" w:type="dxa"/>
            <w:vAlign w:val="center"/>
          </w:tcPr>
          <w:p w:rsidR="00823503" w:rsidRPr="00F43C5D" w:rsidRDefault="00823503" w:rsidP="00F43C5D">
            <w:pPr>
              <w:autoSpaceDE w:val="0"/>
              <w:autoSpaceDN w:val="0"/>
              <w:adjustRightInd w:val="0"/>
              <w:jc w:val="center"/>
              <w:rPr>
                <w:rFonts w:ascii="Times New Roman" w:hAnsi="Times New Roman"/>
                <w:b/>
              </w:rPr>
            </w:pPr>
            <w:r w:rsidRPr="00F43C5D">
              <w:rPr>
                <w:rFonts w:ascii="Times New Roman" w:hAnsi="Times New Roman"/>
                <w:b/>
              </w:rPr>
              <w:t>08</w:t>
            </w:r>
          </w:p>
        </w:tc>
        <w:tc>
          <w:tcPr>
            <w:tcW w:w="567" w:type="dxa"/>
            <w:vAlign w:val="center"/>
          </w:tcPr>
          <w:p w:rsidR="00823503" w:rsidRPr="00F43C5D" w:rsidRDefault="00823503" w:rsidP="00F43C5D">
            <w:pPr>
              <w:autoSpaceDE w:val="0"/>
              <w:autoSpaceDN w:val="0"/>
              <w:adjustRightInd w:val="0"/>
              <w:jc w:val="center"/>
              <w:rPr>
                <w:rFonts w:ascii="Times New Roman" w:hAnsi="Times New Roman"/>
                <w:b/>
              </w:rPr>
            </w:pPr>
            <w:r w:rsidRPr="00F43C5D">
              <w:rPr>
                <w:rFonts w:ascii="Times New Roman" w:hAnsi="Times New Roman"/>
                <w:b/>
              </w:rPr>
              <w:t>00</w:t>
            </w:r>
          </w:p>
        </w:tc>
        <w:tc>
          <w:tcPr>
            <w:tcW w:w="1559" w:type="dxa"/>
            <w:vAlign w:val="center"/>
          </w:tcPr>
          <w:p w:rsidR="00823503" w:rsidRPr="00F43C5D" w:rsidRDefault="00823503" w:rsidP="00F43C5D">
            <w:pPr>
              <w:autoSpaceDE w:val="0"/>
              <w:autoSpaceDN w:val="0"/>
              <w:adjustRightInd w:val="0"/>
              <w:jc w:val="center"/>
              <w:rPr>
                <w:rFonts w:ascii="Times New Roman" w:hAnsi="Times New Roman"/>
              </w:rPr>
            </w:pPr>
          </w:p>
        </w:tc>
        <w:tc>
          <w:tcPr>
            <w:tcW w:w="567" w:type="dxa"/>
            <w:vAlign w:val="center"/>
          </w:tcPr>
          <w:p w:rsidR="00823503" w:rsidRPr="00F43C5D" w:rsidRDefault="00823503" w:rsidP="00F43C5D">
            <w:pPr>
              <w:autoSpaceDE w:val="0"/>
              <w:autoSpaceDN w:val="0"/>
              <w:adjustRightInd w:val="0"/>
              <w:jc w:val="center"/>
              <w:rPr>
                <w:rFonts w:ascii="Times New Roman" w:hAnsi="Times New Roman"/>
              </w:rPr>
            </w:pPr>
          </w:p>
        </w:tc>
        <w:tc>
          <w:tcPr>
            <w:tcW w:w="1241" w:type="dxa"/>
            <w:vAlign w:val="center"/>
          </w:tcPr>
          <w:p w:rsidR="00823503" w:rsidRPr="00F43C5D" w:rsidRDefault="002F4692" w:rsidP="00F43C5D">
            <w:pPr>
              <w:jc w:val="center"/>
              <w:rPr>
                <w:rFonts w:ascii="Times New Roman" w:hAnsi="Times New Roman"/>
                <w:b/>
              </w:rPr>
            </w:pPr>
            <w:r w:rsidRPr="00F43C5D">
              <w:rPr>
                <w:rFonts w:ascii="Times New Roman" w:hAnsi="Times New Roman"/>
                <w:b/>
              </w:rPr>
              <w:t>4</w:t>
            </w:r>
            <w:r w:rsidR="008E65F5" w:rsidRPr="00F43C5D">
              <w:rPr>
                <w:rFonts w:ascii="Times New Roman" w:hAnsi="Times New Roman"/>
                <w:b/>
              </w:rPr>
              <w:t> 311,1</w:t>
            </w:r>
          </w:p>
        </w:tc>
      </w:tr>
      <w:tr w:rsidR="00823503" w:rsidRPr="00F43C5D" w:rsidTr="005C7C8D">
        <w:tc>
          <w:tcPr>
            <w:tcW w:w="6522" w:type="dxa"/>
          </w:tcPr>
          <w:p w:rsidR="00823503" w:rsidRPr="00F43C5D" w:rsidRDefault="00823503" w:rsidP="00F43C5D">
            <w:pPr>
              <w:jc w:val="both"/>
              <w:rPr>
                <w:rFonts w:ascii="Times New Roman" w:hAnsi="Times New Roman"/>
                <w:b/>
                <w:bCs/>
                <w:color w:val="000000"/>
              </w:rPr>
            </w:pPr>
            <w:r w:rsidRPr="00F43C5D">
              <w:rPr>
                <w:rFonts w:ascii="Times New Roman" w:hAnsi="Times New Roman"/>
                <w:b/>
                <w:bCs/>
                <w:color w:val="000000"/>
              </w:rPr>
              <w:t>Другие вопросы в области культуры, кинематографии</w:t>
            </w:r>
          </w:p>
        </w:tc>
        <w:tc>
          <w:tcPr>
            <w:tcW w:w="567" w:type="dxa"/>
            <w:vAlign w:val="center"/>
          </w:tcPr>
          <w:p w:rsidR="00823503" w:rsidRPr="00F43C5D" w:rsidRDefault="00823503" w:rsidP="00F43C5D">
            <w:pPr>
              <w:autoSpaceDE w:val="0"/>
              <w:autoSpaceDN w:val="0"/>
              <w:adjustRightInd w:val="0"/>
              <w:jc w:val="center"/>
              <w:rPr>
                <w:rFonts w:ascii="Times New Roman" w:hAnsi="Times New Roman"/>
                <w:b/>
              </w:rPr>
            </w:pPr>
            <w:r w:rsidRPr="00F43C5D">
              <w:rPr>
                <w:rFonts w:ascii="Times New Roman" w:hAnsi="Times New Roman"/>
                <w:b/>
              </w:rPr>
              <w:t>08</w:t>
            </w:r>
          </w:p>
        </w:tc>
        <w:tc>
          <w:tcPr>
            <w:tcW w:w="567" w:type="dxa"/>
            <w:vAlign w:val="center"/>
          </w:tcPr>
          <w:p w:rsidR="00823503" w:rsidRPr="00F43C5D" w:rsidRDefault="00442A4A" w:rsidP="00F43C5D">
            <w:pPr>
              <w:autoSpaceDE w:val="0"/>
              <w:autoSpaceDN w:val="0"/>
              <w:adjustRightInd w:val="0"/>
              <w:jc w:val="center"/>
              <w:rPr>
                <w:rFonts w:ascii="Times New Roman" w:hAnsi="Times New Roman"/>
                <w:b/>
              </w:rPr>
            </w:pPr>
            <w:r w:rsidRPr="00F43C5D">
              <w:rPr>
                <w:rFonts w:ascii="Times New Roman" w:hAnsi="Times New Roman"/>
                <w:b/>
              </w:rPr>
              <w:t>04</w:t>
            </w:r>
          </w:p>
        </w:tc>
        <w:tc>
          <w:tcPr>
            <w:tcW w:w="1559" w:type="dxa"/>
            <w:vAlign w:val="center"/>
          </w:tcPr>
          <w:p w:rsidR="00823503" w:rsidRPr="00F43C5D" w:rsidRDefault="00823503" w:rsidP="00F43C5D">
            <w:pPr>
              <w:autoSpaceDE w:val="0"/>
              <w:autoSpaceDN w:val="0"/>
              <w:adjustRightInd w:val="0"/>
              <w:jc w:val="center"/>
              <w:rPr>
                <w:rFonts w:ascii="Times New Roman" w:hAnsi="Times New Roman"/>
              </w:rPr>
            </w:pPr>
          </w:p>
        </w:tc>
        <w:tc>
          <w:tcPr>
            <w:tcW w:w="567" w:type="dxa"/>
            <w:vAlign w:val="center"/>
          </w:tcPr>
          <w:p w:rsidR="00823503" w:rsidRPr="00F43C5D" w:rsidRDefault="00823503" w:rsidP="00F43C5D">
            <w:pPr>
              <w:autoSpaceDE w:val="0"/>
              <w:autoSpaceDN w:val="0"/>
              <w:adjustRightInd w:val="0"/>
              <w:jc w:val="center"/>
              <w:rPr>
                <w:rFonts w:ascii="Times New Roman" w:hAnsi="Times New Roman"/>
              </w:rPr>
            </w:pPr>
          </w:p>
        </w:tc>
        <w:tc>
          <w:tcPr>
            <w:tcW w:w="1241" w:type="dxa"/>
            <w:vAlign w:val="center"/>
          </w:tcPr>
          <w:p w:rsidR="00823503" w:rsidRPr="00F43C5D" w:rsidRDefault="002F4692" w:rsidP="00F43C5D">
            <w:pPr>
              <w:jc w:val="center"/>
              <w:rPr>
                <w:rFonts w:ascii="Times New Roman" w:hAnsi="Times New Roman"/>
              </w:rPr>
            </w:pPr>
            <w:r w:rsidRPr="00F43C5D">
              <w:rPr>
                <w:rFonts w:ascii="Times New Roman" w:hAnsi="Times New Roman"/>
                <w:b/>
              </w:rPr>
              <w:t>4</w:t>
            </w:r>
            <w:r w:rsidR="008E65F5" w:rsidRPr="00F43C5D">
              <w:rPr>
                <w:rFonts w:ascii="Times New Roman" w:hAnsi="Times New Roman"/>
                <w:b/>
              </w:rPr>
              <w:t> 311</w:t>
            </w:r>
            <w:r w:rsidR="008B65F0" w:rsidRPr="00F43C5D">
              <w:rPr>
                <w:rFonts w:ascii="Times New Roman" w:hAnsi="Times New Roman"/>
                <w:b/>
              </w:rPr>
              <w:t>,</w:t>
            </w:r>
            <w:r w:rsidR="008E65F5" w:rsidRPr="00F43C5D">
              <w:rPr>
                <w:rFonts w:ascii="Times New Roman" w:hAnsi="Times New Roman"/>
                <w:b/>
              </w:rPr>
              <w:t>1</w:t>
            </w:r>
          </w:p>
        </w:tc>
      </w:tr>
      <w:tr w:rsidR="00442A4A" w:rsidRPr="00F43C5D" w:rsidTr="005C7C8D">
        <w:tc>
          <w:tcPr>
            <w:tcW w:w="6522" w:type="dxa"/>
          </w:tcPr>
          <w:p w:rsidR="00512FC3" w:rsidRPr="00F43C5D" w:rsidRDefault="00442A4A" w:rsidP="00F43C5D">
            <w:pPr>
              <w:jc w:val="both"/>
              <w:rPr>
                <w:rFonts w:ascii="Times New Roman" w:hAnsi="Times New Roman"/>
                <w:color w:val="000000"/>
              </w:rPr>
            </w:pPr>
            <w:r w:rsidRPr="00F43C5D">
              <w:rPr>
                <w:rFonts w:ascii="Times New Roman" w:hAnsi="Times New Roman"/>
                <w:color w:val="000000"/>
              </w:rPr>
              <w:t>Праздничные и социально значимые мероприятия для населения</w:t>
            </w:r>
          </w:p>
        </w:tc>
        <w:tc>
          <w:tcPr>
            <w:tcW w:w="567" w:type="dxa"/>
            <w:vAlign w:val="center"/>
          </w:tcPr>
          <w:p w:rsidR="00442A4A" w:rsidRPr="00F43C5D" w:rsidRDefault="00442A4A" w:rsidP="00F43C5D">
            <w:pPr>
              <w:autoSpaceDE w:val="0"/>
              <w:autoSpaceDN w:val="0"/>
              <w:adjustRightInd w:val="0"/>
              <w:jc w:val="center"/>
              <w:rPr>
                <w:rFonts w:ascii="Times New Roman" w:hAnsi="Times New Roman"/>
              </w:rPr>
            </w:pPr>
            <w:r w:rsidRPr="00F43C5D">
              <w:rPr>
                <w:rFonts w:ascii="Times New Roman" w:hAnsi="Times New Roman"/>
              </w:rPr>
              <w:t>08</w:t>
            </w:r>
          </w:p>
        </w:tc>
        <w:tc>
          <w:tcPr>
            <w:tcW w:w="567" w:type="dxa"/>
            <w:vAlign w:val="center"/>
          </w:tcPr>
          <w:p w:rsidR="00442A4A" w:rsidRPr="00F43C5D" w:rsidRDefault="00442A4A"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442A4A" w:rsidRPr="00F43C5D" w:rsidRDefault="00442A4A" w:rsidP="00F43C5D">
            <w:pPr>
              <w:autoSpaceDE w:val="0"/>
              <w:autoSpaceDN w:val="0"/>
              <w:adjustRightInd w:val="0"/>
              <w:jc w:val="center"/>
              <w:rPr>
                <w:rFonts w:ascii="Times New Roman" w:hAnsi="Times New Roman"/>
              </w:rPr>
            </w:pPr>
            <w:r w:rsidRPr="00F43C5D">
              <w:rPr>
                <w:rFonts w:ascii="Times New Roman" w:hAnsi="Times New Roman"/>
              </w:rPr>
              <w:t>35</w:t>
            </w:r>
            <w:proofErr w:type="gramStart"/>
            <w:r w:rsidRPr="00F43C5D">
              <w:rPr>
                <w:rFonts w:ascii="Times New Roman" w:hAnsi="Times New Roman"/>
              </w:rPr>
              <w:t> Е</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00500</w:t>
            </w:r>
          </w:p>
        </w:tc>
        <w:tc>
          <w:tcPr>
            <w:tcW w:w="567" w:type="dxa"/>
            <w:vAlign w:val="center"/>
          </w:tcPr>
          <w:p w:rsidR="00442A4A" w:rsidRPr="00F43C5D" w:rsidRDefault="00442A4A" w:rsidP="00F43C5D">
            <w:pPr>
              <w:autoSpaceDE w:val="0"/>
              <w:autoSpaceDN w:val="0"/>
              <w:adjustRightInd w:val="0"/>
              <w:jc w:val="center"/>
              <w:rPr>
                <w:rFonts w:ascii="Times New Roman" w:hAnsi="Times New Roman"/>
              </w:rPr>
            </w:pPr>
          </w:p>
        </w:tc>
        <w:tc>
          <w:tcPr>
            <w:tcW w:w="1241" w:type="dxa"/>
            <w:vAlign w:val="center"/>
          </w:tcPr>
          <w:p w:rsidR="00442A4A" w:rsidRPr="00F43C5D" w:rsidRDefault="002F4692" w:rsidP="00F43C5D">
            <w:pPr>
              <w:jc w:val="center"/>
              <w:rPr>
                <w:rFonts w:ascii="Times New Roman" w:hAnsi="Times New Roman"/>
              </w:rPr>
            </w:pPr>
            <w:r w:rsidRPr="00F43C5D">
              <w:rPr>
                <w:rFonts w:ascii="Times New Roman" w:hAnsi="Times New Roman"/>
                <w:b/>
              </w:rPr>
              <w:t>4</w:t>
            </w:r>
            <w:r w:rsidR="008E65F5" w:rsidRPr="00F43C5D">
              <w:rPr>
                <w:rFonts w:ascii="Times New Roman" w:hAnsi="Times New Roman"/>
                <w:b/>
              </w:rPr>
              <w:t> 311</w:t>
            </w:r>
            <w:r w:rsidR="008B65F0" w:rsidRPr="00F43C5D">
              <w:rPr>
                <w:rFonts w:ascii="Times New Roman" w:hAnsi="Times New Roman"/>
                <w:b/>
              </w:rPr>
              <w:t>,</w:t>
            </w:r>
            <w:r w:rsidR="008E65F5" w:rsidRPr="00F43C5D">
              <w:rPr>
                <w:rFonts w:ascii="Times New Roman" w:hAnsi="Times New Roman"/>
                <w:b/>
              </w:rPr>
              <w:t>1</w:t>
            </w:r>
          </w:p>
        </w:tc>
      </w:tr>
      <w:tr w:rsidR="00DF4310" w:rsidRPr="00F43C5D" w:rsidTr="005C7C8D">
        <w:tc>
          <w:tcPr>
            <w:tcW w:w="6522" w:type="dxa"/>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08</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DF4310" w:rsidRPr="00F43C5D" w:rsidRDefault="00DF4310" w:rsidP="00F43C5D">
            <w:pPr>
              <w:jc w:val="center"/>
              <w:rPr>
                <w:rFonts w:ascii="Times New Roman" w:hAnsi="Times New Roman"/>
              </w:rPr>
            </w:pPr>
            <w:r w:rsidRPr="00F43C5D">
              <w:rPr>
                <w:rFonts w:ascii="Times New Roman" w:hAnsi="Times New Roman"/>
              </w:rPr>
              <w:t>35</w:t>
            </w:r>
            <w:proofErr w:type="gramStart"/>
            <w:r w:rsidRPr="00F43C5D">
              <w:rPr>
                <w:rFonts w:ascii="Times New Roman" w:hAnsi="Times New Roman"/>
              </w:rPr>
              <w:t> Е</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00500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200</w:t>
            </w:r>
          </w:p>
        </w:tc>
        <w:tc>
          <w:tcPr>
            <w:tcW w:w="1241" w:type="dxa"/>
            <w:vAlign w:val="center"/>
          </w:tcPr>
          <w:p w:rsidR="00DF4310" w:rsidRPr="00F43C5D" w:rsidRDefault="002F4692" w:rsidP="00F43C5D">
            <w:pPr>
              <w:jc w:val="center"/>
              <w:rPr>
                <w:rFonts w:ascii="Times New Roman" w:hAnsi="Times New Roman"/>
              </w:rPr>
            </w:pPr>
            <w:r w:rsidRPr="00F43C5D">
              <w:rPr>
                <w:rFonts w:ascii="Times New Roman" w:hAnsi="Times New Roman"/>
                <w:b/>
              </w:rPr>
              <w:t>4</w:t>
            </w:r>
            <w:r w:rsidR="008E65F5" w:rsidRPr="00F43C5D">
              <w:rPr>
                <w:rFonts w:ascii="Times New Roman" w:hAnsi="Times New Roman"/>
                <w:b/>
              </w:rPr>
              <w:t> 311</w:t>
            </w:r>
            <w:r w:rsidR="008B65F0" w:rsidRPr="00F43C5D">
              <w:rPr>
                <w:rFonts w:ascii="Times New Roman" w:hAnsi="Times New Roman"/>
                <w:b/>
              </w:rPr>
              <w:t>,</w:t>
            </w:r>
            <w:r w:rsidR="008E65F5" w:rsidRPr="00F43C5D">
              <w:rPr>
                <w:rFonts w:ascii="Times New Roman" w:hAnsi="Times New Roman"/>
                <w:b/>
              </w:rPr>
              <w:t>1</w:t>
            </w:r>
          </w:p>
        </w:tc>
      </w:tr>
      <w:tr w:rsidR="00DF4310" w:rsidRPr="00F43C5D" w:rsidTr="005C7C8D">
        <w:tc>
          <w:tcPr>
            <w:tcW w:w="6522" w:type="dxa"/>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08</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DF4310" w:rsidRPr="00F43C5D" w:rsidRDefault="00DF4310" w:rsidP="00F43C5D">
            <w:pPr>
              <w:jc w:val="center"/>
              <w:rPr>
                <w:rFonts w:ascii="Times New Roman" w:hAnsi="Times New Roman"/>
              </w:rPr>
            </w:pPr>
            <w:r w:rsidRPr="00F43C5D">
              <w:rPr>
                <w:rFonts w:ascii="Times New Roman" w:hAnsi="Times New Roman"/>
              </w:rPr>
              <w:t>35</w:t>
            </w:r>
            <w:proofErr w:type="gramStart"/>
            <w:r w:rsidRPr="00F43C5D">
              <w:rPr>
                <w:rFonts w:ascii="Times New Roman" w:hAnsi="Times New Roman"/>
              </w:rPr>
              <w:t> Е</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00500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240</w:t>
            </w:r>
          </w:p>
        </w:tc>
        <w:tc>
          <w:tcPr>
            <w:tcW w:w="1241" w:type="dxa"/>
            <w:vAlign w:val="center"/>
          </w:tcPr>
          <w:p w:rsidR="00DF4310" w:rsidRPr="00F43C5D" w:rsidRDefault="002F4692" w:rsidP="00F43C5D">
            <w:pPr>
              <w:jc w:val="center"/>
              <w:rPr>
                <w:rFonts w:ascii="Times New Roman" w:hAnsi="Times New Roman"/>
              </w:rPr>
            </w:pPr>
            <w:r w:rsidRPr="00F43C5D">
              <w:rPr>
                <w:rFonts w:ascii="Times New Roman" w:hAnsi="Times New Roman"/>
                <w:b/>
              </w:rPr>
              <w:t>4</w:t>
            </w:r>
            <w:r w:rsidR="008E65F5" w:rsidRPr="00F43C5D">
              <w:rPr>
                <w:rFonts w:ascii="Times New Roman" w:hAnsi="Times New Roman"/>
                <w:b/>
              </w:rPr>
              <w:t> 311</w:t>
            </w:r>
            <w:r w:rsidR="008B65F0" w:rsidRPr="00F43C5D">
              <w:rPr>
                <w:rFonts w:ascii="Times New Roman" w:hAnsi="Times New Roman"/>
                <w:b/>
              </w:rPr>
              <w:t>,</w:t>
            </w:r>
            <w:r w:rsidR="008E65F5" w:rsidRPr="00F43C5D">
              <w:rPr>
                <w:rFonts w:ascii="Times New Roman" w:hAnsi="Times New Roman"/>
                <w:b/>
              </w:rPr>
              <w:t>1</w:t>
            </w:r>
          </w:p>
        </w:tc>
      </w:tr>
      <w:tr w:rsidR="00442A4A" w:rsidRPr="00F43C5D" w:rsidTr="005C7C8D">
        <w:tc>
          <w:tcPr>
            <w:tcW w:w="6522" w:type="dxa"/>
          </w:tcPr>
          <w:p w:rsidR="00442A4A" w:rsidRPr="00F43C5D" w:rsidRDefault="00442A4A" w:rsidP="00F43C5D">
            <w:pPr>
              <w:jc w:val="both"/>
              <w:rPr>
                <w:rFonts w:ascii="Times New Roman" w:hAnsi="Times New Roman"/>
                <w:color w:val="000000"/>
              </w:rPr>
            </w:pPr>
            <w:r w:rsidRPr="00F43C5D">
              <w:rPr>
                <w:rFonts w:ascii="Times New Roman" w:hAnsi="Times New Roman"/>
                <w:b/>
                <w:bCs/>
                <w:color w:val="000000"/>
              </w:rPr>
              <w:t>СОЦИАЛЬНАЯ ПОЛИТИКА</w:t>
            </w:r>
          </w:p>
        </w:tc>
        <w:tc>
          <w:tcPr>
            <w:tcW w:w="567" w:type="dxa"/>
            <w:vAlign w:val="center"/>
          </w:tcPr>
          <w:p w:rsidR="00442A4A" w:rsidRPr="00F43C5D" w:rsidRDefault="00DF4310" w:rsidP="00F43C5D">
            <w:pPr>
              <w:autoSpaceDE w:val="0"/>
              <w:autoSpaceDN w:val="0"/>
              <w:adjustRightInd w:val="0"/>
              <w:jc w:val="center"/>
              <w:rPr>
                <w:rFonts w:ascii="Times New Roman" w:hAnsi="Times New Roman"/>
                <w:b/>
              </w:rPr>
            </w:pPr>
            <w:r w:rsidRPr="00F43C5D">
              <w:rPr>
                <w:rFonts w:ascii="Times New Roman" w:hAnsi="Times New Roman"/>
                <w:b/>
              </w:rPr>
              <w:t>10</w:t>
            </w:r>
          </w:p>
        </w:tc>
        <w:tc>
          <w:tcPr>
            <w:tcW w:w="567" w:type="dxa"/>
            <w:vAlign w:val="center"/>
          </w:tcPr>
          <w:p w:rsidR="00442A4A" w:rsidRPr="00F43C5D" w:rsidRDefault="00DF4310" w:rsidP="00F43C5D">
            <w:pPr>
              <w:autoSpaceDE w:val="0"/>
              <w:autoSpaceDN w:val="0"/>
              <w:adjustRightInd w:val="0"/>
              <w:jc w:val="center"/>
              <w:rPr>
                <w:rFonts w:ascii="Times New Roman" w:hAnsi="Times New Roman"/>
                <w:b/>
              </w:rPr>
            </w:pPr>
            <w:r w:rsidRPr="00F43C5D">
              <w:rPr>
                <w:rFonts w:ascii="Times New Roman" w:hAnsi="Times New Roman"/>
                <w:b/>
              </w:rPr>
              <w:t>00</w:t>
            </w:r>
          </w:p>
        </w:tc>
        <w:tc>
          <w:tcPr>
            <w:tcW w:w="1559" w:type="dxa"/>
            <w:vAlign w:val="center"/>
          </w:tcPr>
          <w:p w:rsidR="00442A4A" w:rsidRPr="00F43C5D" w:rsidRDefault="00442A4A" w:rsidP="00F43C5D">
            <w:pPr>
              <w:autoSpaceDE w:val="0"/>
              <w:autoSpaceDN w:val="0"/>
              <w:adjustRightInd w:val="0"/>
              <w:jc w:val="center"/>
              <w:rPr>
                <w:rFonts w:ascii="Times New Roman" w:hAnsi="Times New Roman"/>
              </w:rPr>
            </w:pPr>
          </w:p>
        </w:tc>
        <w:tc>
          <w:tcPr>
            <w:tcW w:w="567" w:type="dxa"/>
            <w:vAlign w:val="center"/>
          </w:tcPr>
          <w:p w:rsidR="00442A4A" w:rsidRPr="00F43C5D" w:rsidRDefault="00442A4A" w:rsidP="00F43C5D">
            <w:pPr>
              <w:autoSpaceDE w:val="0"/>
              <w:autoSpaceDN w:val="0"/>
              <w:adjustRightInd w:val="0"/>
              <w:jc w:val="center"/>
              <w:rPr>
                <w:rFonts w:ascii="Times New Roman" w:hAnsi="Times New Roman"/>
              </w:rPr>
            </w:pPr>
          </w:p>
        </w:tc>
        <w:tc>
          <w:tcPr>
            <w:tcW w:w="1241" w:type="dxa"/>
            <w:vAlign w:val="center"/>
          </w:tcPr>
          <w:p w:rsidR="00442A4A" w:rsidRPr="00F43C5D" w:rsidRDefault="00D14C38" w:rsidP="00F43C5D">
            <w:pPr>
              <w:jc w:val="center"/>
              <w:rPr>
                <w:rFonts w:ascii="Times New Roman" w:hAnsi="Times New Roman"/>
                <w:b/>
                <w:highlight w:val="yellow"/>
              </w:rPr>
            </w:pPr>
            <w:r w:rsidRPr="00F43C5D">
              <w:rPr>
                <w:rFonts w:ascii="Times New Roman" w:hAnsi="Times New Roman"/>
                <w:b/>
              </w:rPr>
              <w:t>1</w:t>
            </w:r>
            <w:r w:rsidR="008E65F5" w:rsidRPr="00F43C5D">
              <w:rPr>
                <w:rFonts w:ascii="Times New Roman" w:hAnsi="Times New Roman"/>
                <w:b/>
              </w:rPr>
              <w:t> 239,</w:t>
            </w:r>
            <w:r w:rsidR="00AD49DC" w:rsidRPr="00F43C5D">
              <w:rPr>
                <w:rFonts w:ascii="Times New Roman" w:hAnsi="Times New Roman"/>
                <w:b/>
              </w:rPr>
              <w:t>1</w:t>
            </w:r>
          </w:p>
        </w:tc>
      </w:tr>
      <w:tr w:rsidR="00442A4A" w:rsidRPr="00F43C5D" w:rsidTr="005C7C8D">
        <w:tc>
          <w:tcPr>
            <w:tcW w:w="6522" w:type="dxa"/>
          </w:tcPr>
          <w:p w:rsidR="00442A4A" w:rsidRPr="00F43C5D" w:rsidRDefault="00442A4A" w:rsidP="00F43C5D">
            <w:pPr>
              <w:jc w:val="both"/>
              <w:rPr>
                <w:rFonts w:ascii="Times New Roman" w:hAnsi="Times New Roman"/>
                <w:b/>
                <w:bCs/>
                <w:color w:val="000000"/>
              </w:rPr>
            </w:pPr>
            <w:r w:rsidRPr="00F43C5D">
              <w:rPr>
                <w:rFonts w:ascii="Times New Roman" w:hAnsi="Times New Roman"/>
                <w:b/>
                <w:bCs/>
                <w:color w:val="000000"/>
              </w:rPr>
              <w:t>Пенсионное обеспечение</w:t>
            </w:r>
          </w:p>
        </w:tc>
        <w:tc>
          <w:tcPr>
            <w:tcW w:w="567" w:type="dxa"/>
            <w:vAlign w:val="center"/>
          </w:tcPr>
          <w:p w:rsidR="00442A4A"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10</w:t>
            </w:r>
          </w:p>
        </w:tc>
        <w:tc>
          <w:tcPr>
            <w:tcW w:w="567" w:type="dxa"/>
            <w:vAlign w:val="center"/>
          </w:tcPr>
          <w:p w:rsidR="00442A4A"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01</w:t>
            </w:r>
          </w:p>
        </w:tc>
        <w:tc>
          <w:tcPr>
            <w:tcW w:w="1559" w:type="dxa"/>
            <w:vAlign w:val="center"/>
          </w:tcPr>
          <w:p w:rsidR="00442A4A" w:rsidRPr="00F43C5D" w:rsidRDefault="00442A4A" w:rsidP="00F43C5D">
            <w:pPr>
              <w:autoSpaceDE w:val="0"/>
              <w:autoSpaceDN w:val="0"/>
              <w:adjustRightInd w:val="0"/>
              <w:jc w:val="center"/>
              <w:rPr>
                <w:rFonts w:ascii="Times New Roman" w:hAnsi="Times New Roman"/>
              </w:rPr>
            </w:pPr>
          </w:p>
        </w:tc>
        <w:tc>
          <w:tcPr>
            <w:tcW w:w="567" w:type="dxa"/>
            <w:vAlign w:val="center"/>
          </w:tcPr>
          <w:p w:rsidR="00442A4A" w:rsidRPr="00F43C5D" w:rsidRDefault="00442A4A" w:rsidP="00F43C5D">
            <w:pPr>
              <w:autoSpaceDE w:val="0"/>
              <w:autoSpaceDN w:val="0"/>
              <w:adjustRightInd w:val="0"/>
              <w:jc w:val="center"/>
              <w:rPr>
                <w:rFonts w:ascii="Times New Roman" w:hAnsi="Times New Roman"/>
              </w:rPr>
            </w:pPr>
          </w:p>
        </w:tc>
        <w:tc>
          <w:tcPr>
            <w:tcW w:w="1241" w:type="dxa"/>
            <w:vAlign w:val="center"/>
          </w:tcPr>
          <w:p w:rsidR="00442A4A" w:rsidRPr="00F43C5D" w:rsidRDefault="008E65F5" w:rsidP="00F43C5D">
            <w:pPr>
              <w:jc w:val="center"/>
              <w:rPr>
                <w:rFonts w:ascii="Times New Roman" w:hAnsi="Times New Roman"/>
              </w:rPr>
            </w:pPr>
            <w:r w:rsidRPr="00F43C5D">
              <w:rPr>
                <w:rFonts w:ascii="Times New Roman" w:hAnsi="Times New Roman"/>
              </w:rPr>
              <w:t>627,</w:t>
            </w:r>
            <w:r w:rsidR="00AD49DC" w:rsidRPr="00F43C5D">
              <w:rPr>
                <w:rFonts w:ascii="Times New Roman" w:hAnsi="Times New Roman"/>
              </w:rPr>
              <w:t>1</w:t>
            </w:r>
          </w:p>
        </w:tc>
      </w:tr>
      <w:tr w:rsidR="00442A4A" w:rsidRPr="00F43C5D" w:rsidTr="005C7C8D">
        <w:tc>
          <w:tcPr>
            <w:tcW w:w="6522" w:type="dxa"/>
          </w:tcPr>
          <w:p w:rsidR="00442A4A" w:rsidRPr="00F43C5D" w:rsidRDefault="00442A4A" w:rsidP="00F43C5D">
            <w:pPr>
              <w:jc w:val="both"/>
              <w:rPr>
                <w:rFonts w:ascii="Times New Roman" w:hAnsi="Times New Roman"/>
                <w:color w:val="000000"/>
              </w:rPr>
            </w:pPr>
            <w:r w:rsidRPr="00F43C5D">
              <w:rPr>
                <w:rFonts w:ascii="Times New Roman" w:hAnsi="Times New Roman"/>
                <w:color w:val="000000"/>
              </w:rPr>
              <w:t>Доплаты к пенсиям муниципальным служащим города Москвы</w:t>
            </w:r>
          </w:p>
        </w:tc>
        <w:tc>
          <w:tcPr>
            <w:tcW w:w="567" w:type="dxa"/>
            <w:vAlign w:val="center"/>
          </w:tcPr>
          <w:p w:rsidR="00442A4A"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10</w:t>
            </w:r>
          </w:p>
        </w:tc>
        <w:tc>
          <w:tcPr>
            <w:tcW w:w="567" w:type="dxa"/>
            <w:vAlign w:val="center"/>
          </w:tcPr>
          <w:p w:rsidR="00442A4A"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01</w:t>
            </w:r>
          </w:p>
        </w:tc>
        <w:tc>
          <w:tcPr>
            <w:tcW w:w="1559" w:type="dxa"/>
            <w:vAlign w:val="center"/>
          </w:tcPr>
          <w:p w:rsidR="00442A4A"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35 </w:t>
            </w:r>
            <w:proofErr w:type="gramStart"/>
            <w:r w:rsidRPr="00F43C5D">
              <w:rPr>
                <w:rFonts w:ascii="Times New Roman" w:hAnsi="Times New Roman"/>
              </w:rPr>
              <w:t>П</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01500</w:t>
            </w:r>
          </w:p>
        </w:tc>
        <w:tc>
          <w:tcPr>
            <w:tcW w:w="567" w:type="dxa"/>
            <w:vAlign w:val="center"/>
          </w:tcPr>
          <w:p w:rsidR="00442A4A" w:rsidRPr="00F43C5D" w:rsidRDefault="00442A4A" w:rsidP="00F43C5D">
            <w:pPr>
              <w:autoSpaceDE w:val="0"/>
              <w:autoSpaceDN w:val="0"/>
              <w:adjustRightInd w:val="0"/>
              <w:jc w:val="center"/>
              <w:rPr>
                <w:rFonts w:ascii="Times New Roman" w:hAnsi="Times New Roman"/>
              </w:rPr>
            </w:pPr>
          </w:p>
        </w:tc>
        <w:tc>
          <w:tcPr>
            <w:tcW w:w="1241" w:type="dxa"/>
            <w:vAlign w:val="center"/>
          </w:tcPr>
          <w:p w:rsidR="00442A4A" w:rsidRPr="00F43C5D" w:rsidRDefault="008E65F5" w:rsidP="00F43C5D">
            <w:pPr>
              <w:jc w:val="center"/>
              <w:rPr>
                <w:rFonts w:ascii="Times New Roman" w:hAnsi="Times New Roman"/>
              </w:rPr>
            </w:pPr>
            <w:r w:rsidRPr="00F43C5D">
              <w:rPr>
                <w:rFonts w:ascii="Times New Roman" w:hAnsi="Times New Roman"/>
              </w:rPr>
              <w:t>627,</w:t>
            </w:r>
            <w:r w:rsidR="00AD49DC" w:rsidRPr="00F43C5D">
              <w:rPr>
                <w:rFonts w:ascii="Times New Roman" w:hAnsi="Times New Roman"/>
              </w:rPr>
              <w:t>1</w:t>
            </w:r>
          </w:p>
        </w:tc>
      </w:tr>
      <w:tr w:rsidR="00DF4310" w:rsidRPr="00F43C5D" w:rsidTr="005C7C8D">
        <w:tc>
          <w:tcPr>
            <w:tcW w:w="6522" w:type="dxa"/>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t>Межбюджетные трансферты</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10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01</w:t>
            </w:r>
          </w:p>
        </w:tc>
        <w:tc>
          <w:tcPr>
            <w:tcW w:w="1559" w:type="dxa"/>
          </w:tcPr>
          <w:p w:rsidR="00DF4310" w:rsidRPr="00F43C5D" w:rsidRDefault="00DF4310" w:rsidP="00F43C5D">
            <w:pPr>
              <w:rPr>
                <w:rFonts w:ascii="Times New Roman" w:hAnsi="Times New Roman"/>
              </w:rPr>
            </w:pPr>
            <w:r w:rsidRPr="00F43C5D">
              <w:rPr>
                <w:rFonts w:ascii="Times New Roman" w:hAnsi="Times New Roman"/>
              </w:rPr>
              <w:t>35 </w:t>
            </w:r>
            <w:proofErr w:type="gramStart"/>
            <w:r w:rsidRPr="00F43C5D">
              <w:rPr>
                <w:rFonts w:ascii="Times New Roman" w:hAnsi="Times New Roman"/>
              </w:rPr>
              <w:t>П</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01500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500</w:t>
            </w:r>
          </w:p>
        </w:tc>
        <w:tc>
          <w:tcPr>
            <w:tcW w:w="1241" w:type="dxa"/>
            <w:vAlign w:val="center"/>
          </w:tcPr>
          <w:p w:rsidR="00DF4310" w:rsidRPr="00F43C5D" w:rsidRDefault="008E65F5" w:rsidP="00F43C5D">
            <w:pPr>
              <w:jc w:val="center"/>
              <w:rPr>
                <w:rFonts w:ascii="Times New Roman" w:hAnsi="Times New Roman"/>
              </w:rPr>
            </w:pPr>
            <w:r w:rsidRPr="00F43C5D">
              <w:rPr>
                <w:rFonts w:ascii="Times New Roman" w:hAnsi="Times New Roman"/>
              </w:rPr>
              <w:t>627,</w:t>
            </w:r>
            <w:r w:rsidR="00AD49DC" w:rsidRPr="00F43C5D">
              <w:rPr>
                <w:rFonts w:ascii="Times New Roman" w:hAnsi="Times New Roman"/>
              </w:rPr>
              <w:t>1</w:t>
            </w:r>
          </w:p>
        </w:tc>
      </w:tr>
      <w:tr w:rsidR="00DF4310" w:rsidRPr="00F43C5D" w:rsidTr="005C7C8D">
        <w:tc>
          <w:tcPr>
            <w:tcW w:w="6522" w:type="dxa"/>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t>Иные межбюджетные трансферты</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10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01</w:t>
            </w:r>
          </w:p>
        </w:tc>
        <w:tc>
          <w:tcPr>
            <w:tcW w:w="1559" w:type="dxa"/>
          </w:tcPr>
          <w:p w:rsidR="00DF4310" w:rsidRPr="00F43C5D" w:rsidRDefault="00DF4310" w:rsidP="00F43C5D">
            <w:pPr>
              <w:rPr>
                <w:rFonts w:ascii="Times New Roman" w:hAnsi="Times New Roman"/>
              </w:rPr>
            </w:pPr>
            <w:r w:rsidRPr="00F43C5D">
              <w:rPr>
                <w:rFonts w:ascii="Times New Roman" w:hAnsi="Times New Roman"/>
              </w:rPr>
              <w:t>35 </w:t>
            </w:r>
            <w:proofErr w:type="gramStart"/>
            <w:r w:rsidRPr="00F43C5D">
              <w:rPr>
                <w:rFonts w:ascii="Times New Roman" w:hAnsi="Times New Roman"/>
              </w:rPr>
              <w:t>П</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01500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540</w:t>
            </w:r>
          </w:p>
        </w:tc>
        <w:tc>
          <w:tcPr>
            <w:tcW w:w="1241" w:type="dxa"/>
            <w:vAlign w:val="center"/>
          </w:tcPr>
          <w:p w:rsidR="00DF4310" w:rsidRPr="00F43C5D" w:rsidRDefault="008E65F5" w:rsidP="00F43C5D">
            <w:pPr>
              <w:jc w:val="center"/>
              <w:rPr>
                <w:rFonts w:ascii="Times New Roman" w:hAnsi="Times New Roman"/>
              </w:rPr>
            </w:pPr>
            <w:r w:rsidRPr="00F43C5D">
              <w:rPr>
                <w:rFonts w:ascii="Times New Roman" w:hAnsi="Times New Roman"/>
              </w:rPr>
              <w:t>627,</w:t>
            </w:r>
            <w:r w:rsidR="00AD49DC" w:rsidRPr="00F43C5D">
              <w:rPr>
                <w:rFonts w:ascii="Times New Roman" w:hAnsi="Times New Roman"/>
              </w:rPr>
              <w:t>1</w:t>
            </w:r>
          </w:p>
        </w:tc>
      </w:tr>
      <w:tr w:rsidR="00442A4A" w:rsidRPr="00F43C5D" w:rsidTr="005C7C8D">
        <w:tc>
          <w:tcPr>
            <w:tcW w:w="6522" w:type="dxa"/>
          </w:tcPr>
          <w:p w:rsidR="00442A4A" w:rsidRPr="00F43C5D" w:rsidRDefault="00442A4A" w:rsidP="00F43C5D">
            <w:pPr>
              <w:jc w:val="both"/>
              <w:rPr>
                <w:rFonts w:ascii="Times New Roman" w:hAnsi="Times New Roman"/>
                <w:b/>
                <w:bCs/>
                <w:color w:val="000000"/>
              </w:rPr>
            </w:pPr>
            <w:r w:rsidRPr="00F43C5D">
              <w:rPr>
                <w:rFonts w:ascii="Times New Roman" w:hAnsi="Times New Roman"/>
                <w:b/>
                <w:bCs/>
                <w:color w:val="000000"/>
              </w:rPr>
              <w:t>Другие вопросы в области социальной политики</w:t>
            </w:r>
          </w:p>
        </w:tc>
        <w:tc>
          <w:tcPr>
            <w:tcW w:w="567" w:type="dxa"/>
            <w:vAlign w:val="center"/>
          </w:tcPr>
          <w:p w:rsidR="00442A4A" w:rsidRPr="00F43C5D" w:rsidRDefault="00DF4310" w:rsidP="00F43C5D">
            <w:pPr>
              <w:autoSpaceDE w:val="0"/>
              <w:autoSpaceDN w:val="0"/>
              <w:adjustRightInd w:val="0"/>
              <w:jc w:val="center"/>
              <w:rPr>
                <w:rFonts w:ascii="Times New Roman" w:hAnsi="Times New Roman"/>
                <w:b/>
              </w:rPr>
            </w:pPr>
            <w:r w:rsidRPr="00F43C5D">
              <w:rPr>
                <w:rFonts w:ascii="Times New Roman" w:hAnsi="Times New Roman"/>
                <w:b/>
              </w:rPr>
              <w:t>10</w:t>
            </w:r>
          </w:p>
        </w:tc>
        <w:tc>
          <w:tcPr>
            <w:tcW w:w="567" w:type="dxa"/>
            <w:vAlign w:val="center"/>
          </w:tcPr>
          <w:p w:rsidR="00442A4A" w:rsidRPr="00F43C5D" w:rsidRDefault="00DF4310" w:rsidP="00F43C5D">
            <w:pPr>
              <w:autoSpaceDE w:val="0"/>
              <w:autoSpaceDN w:val="0"/>
              <w:adjustRightInd w:val="0"/>
              <w:jc w:val="center"/>
              <w:rPr>
                <w:rFonts w:ascii="Times New Roman" w:hAnsi="Times New Roman"/>
                <w:b/>
              </w:rPr>
            </w:pPr>
            <w:r w:rsidRPr="00F43C5D">
              <w:rPr>
                <w:rFonts w:ascii="Times New Roman" w:hAnsi="Times New Roman"/>
                <w:b/>
              </w:rPr>
              <w:t>06</w:t>
            </w:r>
          </w:p>
        </w:tc>
        <w:tc>
          <w:tcPr>
            <w:tcW w:w="1559" w:type="dxa"/>
            <w:vAlign w:val="center"/>
          </w:tcPr>
          <w:p w:rsidR="00442A4A" w:rsidRPr="00F43C5D" w:rsidRDefault="003257C6" w:rsidP="00F43C5D">
            <w:pPr>
              <w:autoSpaceDE w:val="0"/>
              <w:autoSpaceDN w:val="0"/>
              <w:adjustRightInd w:val="0"/>
              <w:jc w:val="center"/>
              <w:rPr>
                <w:rFonts w:ascii="Times New Roman" w:hAnsi="Times New Roman"/>
              </w:rPr>
            </w:pPr>
            <w:r w:rsidRPr="00F43C5D">
              <w:rPr>
                <w:rFonts w:ascii="Times New Roman" w:hAnsi="Times New Roman"/>
              </w:rPr>
              <w:t> </w:t>
            </w:r>
          </w:p>
        </w:tc>
        <w:tc>
          <w:tcPr>
            <w:tcW w:w="567" w:type="dxa"/>
            <w:vAlign w:val="center"/>
          </w:tcPr>
          <w:p w:rsidR="00442A4A" w:rsidRPr="00F43C5D" w:rsidRDefault="00442A4A" w:rsidP="00F43C5D">
            <w:pPr>
              <w:autoSpaceDE w:val="0"/>
              <w:autoSpaceDN w:val="0"/>
              <w:adjustRightInd w:val="0"/>
              <w:jc w:val="center"/>
              <w:rPr>
                <w:rFonts w:ascii="Times New Roman" w:hAnsi="Times New Roman"/>
              </w:rPr>
            </w:pPr>
          </w:p>
        </w:tc>
        <w:tc>
          <w:tcPr>
            <w:tcW w:w="1241" w:type="dxa"/>
            <w:vAlign w:val="center"/>
          </w:tcPr>
          <w:p w:rsidR="00442A4A" w:rsidRPr="00F43C5D" w:rsidRDefault="00C274A5" w:rsidP="00F43C5D">
            <w:pPr>
              <w:jc w:val="center"/>
              <w:rPr>
                <w:rFonts w:ascii="Times New Roman" w:hAnsi="Times New Roman"/>
              </w:rPr>
            </w:pPr>
            <w:r w:rsidRPr="00F43C5D">
              <w:rPr>
                <w:rFonts w:ascii="Times New Roman" w:hAnsi="Times New Roman"/>
              </w:rPr>
              <w:t>612,0</w:t>
            </w:r>
          </w:p>
        </w:tc>
      </w:tr>
      <w:tr w:rsidR="00DF4310" w:rsidRPr="00F43C5D" w:rsidTr="005C7C8D">
        <w:tc>
          <w:tcPr>
            <w:tcW w:w="6522" w:type="dxa"/>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t>Социальные гарантии муниципальным служащим, вышедшим на пенсию</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10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06</w:t>
            </w:r>
          </w:p>
        </w:tc>
        <w:tc>
          <w:tcPr>
            <w:tcW w:w="1559" w:type="dxa"/>
          </w:tcPr>
          <w:p w:rsidR="00DF4310" w:rsidRPr="00F43C5D" w:rsidRDefault="00DF4310" w:rsidP="00F43C5D">
            <w:pPr>
              <w:rPr>
                <w:rFonts w:ascii="Times New Roman" w:hAnsi="Times New Roman"/>
              </w:rPr>
            </w:pPr>
            <w:r w:rsidRPr="00F43C5D">
              <w:rPr>
                <w:rFonts w:ascii="Times New Roman" w:hAnsi="Times New Roman"/>
              </w:rPr>
              <w:t>35 </w:t>
            </w:r>
            <w:proofErr w:type="gramStart"/>
            <w:r w:rsidRPr="00F43C5D">
              <w:rPr>
                <w:rFonts w:ascii="Times New Roman" w:hAnsi="Times New Roman"/>
              </w:rPr>
              <w:t>П</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01800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p>
        </w:tc>
        <w:tc>
          <w:tcPr>
            <w:tcW w:w="1241" w:type="dxa"/>
            <w:vAlign w:val="center"/>
          </w:tcPr>
          <w:p w:rsidR="00DF4310" w:rsidRPr="00F43C5D" w:rsidRDefault="00C274A5" w:rsidP="00F43C5D">
            <w:pPr>
              <w:jc w:val="center"/>
              <w:rPr>
                <w:rFonts w:ascii="Times New Roman" w:hAnsi="Times New Roman"/>
              </w:rPr>
            </w:pPr>
            <w:r w:rsidRPr="00F43C5D">
              <w:rPr>
                <w:rFonts w:ascii="Times New Roman" w:hAnsi="Times New Roman"/>
              </w:rPr>
              <w:t>612,0</w:t>
            </w:r>
          </w:p>
        </w:tc>
      </w:tr>
      <w:tr w:rsidR="00DF4310" w:rsidRPr="00F43C5D" w:rsidTr="005C7C8D">
        <w:tc>
          <w:tcPr>
            <w:tcW w:w="6522" w:type="dxa"/>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t>Социальное обеспечение и иные выплаты населению</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10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06</w:t>
            </w:r>
          </w:p>
        </w:tc>
        <w:tc>
          <w:tcPr>
            <w:tcW w:w="1559" w:type="dxa"/>
          </w:tcPr>
          <w:p w:rsidR="00DF4310" w:rsidRPr="00F43C5D" w:rsidRDefault="00DF4310" w:rsidP="00F43C5D">
            <w:pPr>
              <w:rPr>
                <w:rFonts w:ascii="Times New Roman" w:hAnsi="Times New Roman"/>
              </w:rPr>
            </w:pPr>
            <w:r w:rsidRPr="00F43C5D">
              <w:rPr>
                <w:rFonts w:ascii="Times New Roman" w:hAnsi="Times New Roman"/>
              </w:rPr>
              <w:t>35 </w:t>
            </w:r>
            <w:proofErr w:type="gramStart"/>
            <w:r w:rsidRPr="00F43C5D">
              <w:rPr>
                <w:rFonts w:ascii="Times New Roman" w:hAnsi="Times New Roman"/>
              </w:rPr>
              <w:t>П</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01800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300</w:t>
            </w:r>
          </w:p>
        </w:tc>
        <w:tc>
          <w:tcPr>
            <w:tcW w:w="1241" w:type="dxa"/>
            <w:vAlign w:val="center"/>
          </w:tcPr>
          <w:p w:rsidR="00DF4310" w:rsidRPr="00F43C5D" w:rsidRDefault="00C274A5" w:rsidP="00F43C5D">
            <w:pPr>
              <w:jc w:val="center"/>
              <w:rPr>
                <w:rFonts w:ascii="Times New Roman" w:hAnsi="Times New Roman"/>
              </w:rPr>
            </w:pPr>
            <w:r w:rsidRPr="00F43C5D">
              <w:rPr>
                <w:rFonts w:ascii="Times New Roman" w:hAnsi="Times New Roman"/>
              </w:rPr>
              <w:t>612,0</w:t>
            </w:r>
          </w:p>
        </w:tc>
      </w:tr>
      <w:tr w:rsidR="00DF4310" w:rsidRPr="00F43C5D" w:rsidTr="005C7C8D">
        <w:tc>
          <w:tcPr>
            <w:tcW w:w="6522" w:type="dxa"/>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10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06</w:t>
            </w:r>
          </w:p>
        </w:tc>
        <w:tc>
          <w:tcPr>
            <w:tcW w:w="1559" w:type="dxa"/>
          </w:tcPr>
          <w:p w:rsidR="00DF4310" w:rsidRPr="00F43C5D" w:rsidRDefault="00DF4310" w:rsidP="00F43C5D">
            <w:pPr>
              <w:rPr>
                <w:rFonts w:ascii="Times New Roman" w:hAnsi="Times New Roman"/>
              </w:rPr>
            </w:pPr>
            <w:r w:rsidRPr="00F43C5D">
              <w:rPr>
                <w:rFonts w:ascii="Times New Roman" w:hAnsi="Times New Roman"/>
              </w:rPr>
              <w:t>35 </w:t>
            </w:r>
            <w:proofErr w:type="gramStart"/>
            <w:r w:rsidRPr="00F43C5D">
              <w:rPr>
                <w:rFonts w:ascii="Times New Roman" w:hAnsi="Times New Roman"/>
              </w:rPr>
              <w:t>П</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01800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320</w:t>
            </w:r>
          </w:p>
        </w:tc>
        <w:tc>
          <w:tcPr>
            <w:tcW w:w="1241" w:type="dxa"/>
            <w:vAlign w:val="center"/>
          </w:tcPr>
          <w:p w:rsidR="00DF4310" w:rsidRPr="00F43C5D" w:rsidRDefault="00C274A5" w:rsidP="00F43C5D">
            <w:pPr>
              <w:jc w:val="center"/>
              <w:rPr>
                <w:rFonts w:ascii="Times New Roman" w:hAnsi="Times New Roman"/>
              </w:rPr>
            </w:pPr>
            <w:r w:rsidRPr="00F43C5D">
              <w:rPr>
                <w:rFonts w:ascii="Times New Roman" w:hAnsi="Times New Roman"/>
              </w:rPr>
              <w:t>612,0</w:t>
            </w:r>
          </w:p>
        </w:tc>
      </w:tr>
      <w:tr w:rsidR="00442A4A" w:rsidRPr="00F43C5D" w:rsidTr="005C7C8D">
        <w:tc>
          <w:tcPr>
            <w:tcW w:w="6522" w:type="dxa"/>
          </w:tcPr>
          <w:p w:rsidR="00442A4A" w:rsidRPr="00F43C5D" w:rsidRDefault="00442A4A" w:rsidP="00F43C5D">
            <w:pPr>
              <w:jc w:val="both"/>
              <w:rPr>
                <w:rFonts w:ascii="Times New Roman" w:hAnsi="Times New Roman"/>
                <w:b/>
                <w:bCs/>
                <w:color w:val="000000"/>
              </w:rPr>
            </w:pPr>
            <w:r w:rsidRPr="00F43C5D">
              <w:rPr>
                <w:rFonts w:ascii="Times New Roman" w:hAnsi="Times New Roman"/>
                <w:b/>
                <w:bCs/>
                <w:color w:val="000000"/>
              </w:rPr>
              <w:t>СРЕДСТВА МАССОВОЙ ИНФОРМАЦИИ</w:t>
            </w:r>
          </w:p>
        </w:tc>
        <w:tc>
          <w:tcPr>
            <w:tcW w:w="567" w:type="dxa"/>
            <w:vAlign w:val="center"/>
          </w:tcPr>
          <w:p w:rsidR="00442A4A" w:rsidRPr="00F43C5D" w:rsidRDefault="00DF4310" w:rsidP="00F43C5D">
            <w:pPr>
              <w:autoSpaceDE w:val="0"/>
              <w:autoSpaceDN w:val="0"/>
              <w:adjustRightInd w:val="0"/>
              <w:jc w:val="center"/>
              <w:rPr>
                <w:rFonts w:ascii="Times New Roman" w:hAnsi="Times New Roman"/>
                <w:b/>
              </w:rPr>
            </w:pPr>
            <w:r w:rsidRPr="00F43C5D">
              <w:rPr>
                <w:rFonts w:ascii="Times New Roman" w:hAnsi="Times New Roman"/>
                <w:b/>
              </w:rPr>
              <w:t>12</w:t>
            </w:r>
          </w:p>
        </w:tc>
        <w:tc>
          <w:tcPr>
            <w:tcW w:w="567" w:type="dxa"/>
            <w:vAlign w:val="center"/>
          </w:tcPr>
          <w:p w:rsidR="00442A4A" w:rsidRPr="00F43C5D" w:rsidRDefault="00DF4310" w:rsidP="00F43C5D">
            <w:pPr>
              <w:autoSpaceDE w:val="0"/>
              <w:autoSpaceDN w:val="0"/>
              <w:adjustRightInd w:val="0"/>
              <w:jc w:val="center"/>
              <w:rPr>
                <w:rFonts w:ascii="Times New Roman" w:hAnsi="Times New Roman"/>
                <w:b/>
              </w:rPr>
            </w:pPr>
            <w:r w:rsidRPr="00F43C5D">
              <w:rPr>
                <w:rFonts w:ascii="Times New Roman" w:hAnsi="Times New Roman"/>
                <w:b/>
              </w:rPr>
              <w:t>00</w:t>
            </w:r>
          </w:p>
        </w:tc>
        <w:tc>
          <w:tcPr>
            <w:tcW w:w="1559" w:type="dxa"/>
            <w:vAlign w:val="center"/>
          </w:tcPr>
          <w:p w:rsidR="00442A4A" w:rsidRPr="00F43C5D" w:rsidRDefault="00442A4A" w:rsidP="00F43C5D">
            <w:pPr>
              <w:autoSpaceDE w:val="0"/>
              <w:autoSpaceDN w:val="0"/>
              <w:adjustRightInd w:val="0"/>
              <w:jc w:val="center"/>
              <w:rPr>
                <w:rFonts w:ascii="Times New Roman" w:hAnsi="Times New Roman"/>
              </w:rPr>
            </w:pPr>
          </w:p>
        </w:tc>
        <w:tc>
          <w:tcPr>
            <w:tcW w:w="567" w:type="dxa"/>
            <w:vAlign w:val="center"/>
          </w:tcPr>
          <w:p w:rsidR="00442A4A" w:rsidRPr="00F43C5D" w:rsidRDefault="00442A4A" w:rsidP="00F43C5D">
            <w:pPr>
              <w:autoSpaceDE w:val="0"/>
              <w:autoSpaceDN w:val="0"/>
              <w:adjustRightInd w:val="0"/>
              <w:jc w:val="center"/>
              <w:rPr>
                <w:rFonts w:ascii="Times New Roman" w:hAnsi="Times New Roman"/>
              </w:rPr>
            </w:pPr>
          </w:p>
        </w:tc>
        <w:tc>
          <w:tcPr>
            <w:tcW w:w="1241" w:type="dxa"/>
            <w:vAlign w:val="center"/>
          </w:tcPr>
          <w:p w:rsidR="00442A4A" w:rsidRPr="00F43C5D" w:rsidRDefault="00101297" w:rsidP="00F43C5D">
            <w:pPr>
              <w:jc w:val="center"/>
              <w:rPr>
                <w:rFonts w:ascii="Times New Roman" w:hAnsi="Times New Roman"/>
                <w:b/>
              </w:rPr>
            </w:pPr>
            <w:r w:rsidRPr="00F43C5D">
              <w:rPr>
                <w:rFonts w:ascii="Times New Roman" w:hAnsi="Times New Roman"/>
                <w:b/>
              </w:rPr>
              <w:t>499,6</w:t>
            </w:r>
          </w:p>
        </w:tc>
      </w:tr>
      <w:tr w:rsidR="00DF4310" w:rsidRPr="00F43C5D" w:rsidTr="005C7C8D">
        <w:tc>
          <w:tcPr>
            <w:tcW w:w="6522" w:type="dxa"/>
          </w:tcPr>
          <w:p w:rsidR="00DF4310" w:rsidRPr="00F43C5D" w:rsidRDefault="00DF4310" w:rsidP="00F43C5D">
            <w:pPr>
              <w:jc w:val="both"/>
              <w:rPr>
                <w:rFonts w:ascii="Times New Roman" w:hAnsi="Times New Roman"/>
                <w:b/>
                <w:bCs/>
                <w:color w:val="000000"/>
              </w:rPr>
            </w:pPr>
            <w:r w:rsidRPr="00F43C5D">
              <w:rPr>
                <w:rFonts w:ascii="Times New Roman" w:hAnsi="Times New Roman"/>
                <w:b/>
                <w:bCs/>
                <w:color w:val="000000"/>
              </w:rPr>
              <w:t>Периодическая печать и издательства</w:t>
            </w:r>
          </w:p>
        </w:tc>
        <w:tc>
          <w:tcPr>
            <w:tcW w:w="567" w:type="dxa"/>
            <w:vAlign w:val="center"/>
          </w:tcPr>
          <w:p w:rsidR="00DF4310" w:rsidRPr="00F43C5D" w:rsidRDefault="00DF4310" w:rsidP="00F43C5D">
            <w:pPr>
              <w:jc w:val="center"/>
              <w:rPr>
                <w:rFonts w:ascii="Times New Roman" w:hAnsi="Times New Roman"/>
                <w:b/>
              </w:rPr>
            </w:pPr>
            <w:r w:rsidRPr="00F43C5D">
              <w:rPr>
                <w:rFonts w:ascii="Times New Roman" w:hAnsi="Times New Roman"/>
                <w:b/>
              </w:rPr>
              <w:t>12</w:t>
            </w:r>
          </w:p>
        </w:tc>
        <w:tc>
          <w:tcPr>
            <w:tcW w:w="567" w:type="dxa"/>
            <w:vAlign w:val="center"/>
          </w:tcPr>
          <w:p w:rsidR="00DF4310" w:rsidRPr="00F43C5D" w:rsidRDefault="00DF4310" w:rsidP="00F43C5D">
            <w:pPr>
              <w:autoSpaceDE w:val="0"/>
              <w:autoSpaceDN w:val="0"/>
              <w:adjustRightInd w:val="0"/>
              <w:jc w:val="center"/>
              <w:rPr>
                <w:rFonts w:ascii="Times New Roman" w:hAnsi="Times New Roman"/>
                <w:b/>
              </w:rPr>
            </w:pPr>
            <w:r w:rsidRPr="00F43C5D">
              <w:rPr>
                <w:rFonts w:ascii="Times New Roman" w:hAnsi="Times New Roman"/>
                <w:b/>
              </w:rPr>
              <w:t>02</w:t>
            </w:r>
          </w:p>
        </w:tc>
        <w:tc>
          <w:tcPr>
            <w:tcW w:w="1559" w:type="dxa"/>
            <w:vAlign w:val="center"/>
          </w:tcPr>
          <w:p w:rsidR="00DF4310" w:rsidRPr="00F43C5D" w:rsidRDefault="00DF4310" w:rsidP="00F43C5D">
            <w:pPr>
              <w:autoSpaceDE w:val="0"/>
              <w:autoSpaceDN w:val="0"/>
              <w:adjustRightInd w:val="0"/>
              <w:jc w:val="center"/>
              <w:rPr>
                <w:rFonts w:ascii="Times New Roman" w:hAnsi="Times New Roman"/>
              </w:rPr>
            </w:pP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p>
        </w:tc>
        <w:tc>
          <w:tcPr>
            <w:tcW w:w="1241" w:type="dxa"/>
            <w:vAlign w:val="center"/>
          </w:tcPr>
          <w:p w:rsidR="00DF4310" w:rsidRPr="00F43C5D" w:rsidRDefault="00902D8E" w:rsidP="00F43C5D">
            <w:pPr>
              <w:jc w:val="center"/>
              <w:rPr>
                <w:rFonts w:ascii="Times New Roman" w:hAnsi="Times New Roman"/>
              </w:rPr>
            </w:pPr>
            <w:r w:rsidRPr="00F43C5D">
              <w:rPr>
                <w:rFonts w:ascii="Times New Roman" w:hAnsi="Times New Roman"/>
              </w:rPr>
              <w:t>400</w:t>
            </w:r>
            <w:r w:rsidR="00DF4310" w:rsidRPr="00F43C5D">
              <w:rPr>
                <w:rFonts w:ascii="Times New Roman" w:hAnsi="Times New Roman"/>
              </w:rPr>
              <w:t>,0</w:t>
            </w:r>
          </w:p>
        </w:tc>
      </w:tr>
      <w:tr w:rsidR="00DF4310" w:rsidRPr="00F43C5D" w:rsidTr="005C7C8D">
        <w:tc>
          <w:tcPr>
            <w:tcW w:w="6522" w:type="dxa"/>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t>Информирование жителей муниципального округа</w:t>
            </w:r>
          </w:p>
        </w:tc>
        <w:tc>
          <w:tcPr>
            <w:tcW w:w="567" w:type="dxa"/>
            <w:vAlign w:val="center"/>
          </w:tcPr>
          <w:p w:rsidR="00DF4310" w:rsidRPr="00F43C5D" w:rsidRDefault="00DF4310" w:rsidP="00F43C5D">
            <w:pPr>
              <w:jc w:val="center"/>
              <w:rPr>
                <w:rFonts w:ascii="Times New Roman" w:hAnsi="Times New Roman"/>
              </w:rPr>
            </w:pPr>
            <w:r w:rsidRPr="00F43C5D">
              <w:rPr>
                <w:rFonts w:ascii="Times New Roman" w:hAnsi="Times New Roman"/>
              </w:rPr>
              <w:t>12</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35</w:t>
            </w:r>
            <w:proofErr w:type="gramStart"/>
            <w:r w:rsidRPr="00F43C5D">
              <w:rPr>
                <w:rFonts w:ascii="Times New Roman" w:hAnsi="Times New Roman"/>
              </w:rPr>
              <w:t> Е</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00300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p>
        </w:tc>
        <w:tc>
          <w:tcPr>
            <w:tcW w:w="1241" w:type="dxa"/>
            <w:vAlign w:val="center"/>
          </w:tcPr>
          <w:p w:rsidR="00DF4310" w:rsidRPr="00F43C5D" w:rsidRDefault="00902D8E" w:rsidP="00F43C5D">
            <w:pPr>
              <w:jc w:val="center"/>
              <w:rPr>
                <w:rFonts w:ascii="Times New Roman" w:hAnsi="Times New Roman"/>
              </w:rPr>
            </w:pPr>
            <w:r w:rsidRPr="00F43C5D">
              <w:rPr>
                <w:rFonts w:ascii="Times New Roman" w:hAnsi="Times New Roman"/>
              </w:rPr>
              <w:t>400</w:t>
            </w:r>
            <w:r w:rsidR="0061725E" w:rsidRPr="00F43C5D">
              <w:rPr>
                <w:rFonts w:ascii="Times New Roman" w:hAnsi="Times New Roman"/>
              </w:rPr>
              <w:t>,0</w:t>
            </w:r>
          </w:p>
        </w:tc>
      </w:tr>
      <w:tr w:rsidR="00DF4310" w:rsidRPr="00F43C5D" w:rsidTr="005C7C8D">
        <w:tc>
          <w:tcPr>
            <w:tcW w:w="6522" w:type="dxa"/>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t xml:space="preserve">Закупка товаров, работ и услуг для государственных </w:t>
            </w:r>
            <w:r w:rsidRPr="00F43C5D">
              <w:rPr>
                <w:rFonts w:ascii="Times New Roman" w:hAnsi="Times New Roman"/>
                <w:color w:val="000000"/>
              </w:rPr>
              <w:lastRenderedPageBreak/>
              <w:t>(муниципальных) нужд</w:t>
            </w:r>
          </w:p>
        </w:tc>
        <w:tc>
          <w:tcPr>
            <w:tcW w:w="567" w:type="dxa"/>
            <w:vAlign w:val="center"/>
          </w:tcPr>
          <w:p w:rsidR="00DF4310" w:rsidRPr="00F43C5D" w:rsidRDefault="00DF4310" w:rsidP="00F43C5D">
            <w:pPr>
              <w:jc w:val="center"/>
              <w:rPr>
                <w:rFonts w:ascii="Times New Roman" w:hAnsi="Times New Roman"/>
              </w:rPr>
            </w:pPr>
            <w:r w:rsidRPr="00F43C5D">
              <w:rPr>
                <w:rFonts w:ascii="Times New Roman" w:hAnsi="Times New Roman"/>
              </w:rPr>
              <w:lastRenderedPageBreak/>
              <w:t>12</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DF4310" w:rsidRPr="00F43C5D" w:rsidRDefault="00DF4310" w:rsidP="00F43C5D">
            <w:pPr>
              <w:jc w:val="center"/>
              <w:rPr>
                <w:rFonts w:ascii="Times New Roman" w:hAnsi="Times New Roman"/>
              </w:rPr>
            </w:pPr>
            <w:r w:rsidRPr="00F43C5D">
              <w:rPr>
                <w:rFonts w:ascii="Times New Roman" w:hAnsi="Times New Roman"/>
              </w:rPr>
              <w:t>35</w:t>
            </w:r>
            <w:proofErr w:type="gramStart"/>
            <w:r w:rsidRPr="00F43C5D">
              <w:rPr>
                <w:rFonts w:ascii="Times New Roman" w:hAnsi="Times New Roman"/>
              </w:rPr>
              <w:t> Е</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00300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200</w:t>
            </w:r>
          </w:p>
        </w:tc>
        <w:tc>
          <w:tcPr>
            <w:tcW w:w="1241" w:type="dxa"/>
            <w:vAlign w:val="center"/>
          </w:tcPr>
          <w:p w:rsidR="00DF4310" w:rsidRPr="00F43C5D" w:rsidRDefault="00902D8E" w:rsidP="00F43C5D">
            <w:pPr>
              <w:jc w:val="center"/>
              <w:rPr>
                <w:rFonts w:ascii="Times New Roman" w:hAnsi="Times New Roman"/>
              </w:rPr>
            </w:pPr>
            <w:r w:rsidRPr="00F43C5D">
              <w:rPr>
                <w:rFonts w:ascii="Times New Roman" w:hAnsi="Times New Roman"/>
              </w:rPr>
              <w:t>360</w:t>
            </w:r>
            <w:r w:rsidR="00DF4310" w:rsidRPr="00F43C5D">
              <w:rPr>
                <w:rFonts w:ascii="Times New Roman" w:hAnsi="Times New Roman"/>
              </w:rPr>
              <w:t>,0</w:t>
            </w:r>
          </w:p>
        </w:tc>
      </w:tr>
      <w:tr w:rsidR="00DF4310" w:rsidRPr="00F43C5D" w:rsidTr="005C7C8D">
        <w:tc>
          <w:tcPr>
            <w:tcW w:w="6522" w:type="dxa"/>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lastRenderedPageBreak/>
              <w:t>Иные закупки товаров, работ и услуг для обеспечения государственных (муниципальных) нужд</w:t>
            </w:r>
          </w:p>
        </w:tc>
        <w:tc>
          <w:tcPr>
            <w:tcW w:w="567" w:type="dxa"/>
            <w:vAlign w:val="center"/>
          </w:tcPr>
          <w:p w:rsidR="00DF4310" w:rsidRPr="00F43C5D" w:rsidRDefault="00DF4310" w:rsidP="00F43C5D">
            <w:pPr>
              <w:jc w:val="center"/>
              <w:rPr>
                <w:rFonts w:ascii="Times New Roman" w:hAnsi="Times New Roman"/>
              </w:rPr>
            </w:pPr>
            <w:r w:rsidRPr="00F43C5D">
              <w:rPr>
                <w:rFonts w:ascii="Times New Roman" w:hAnsi="Times New Roman"/>
              </w:rPr>
              <w:t>12</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DF4310" w:rsidRPr="00F43C5D" w:rsidRDefault="00DF4310" w:rsidP="00F43C5D">
            <w:pPr>
              <w:jc w:val="center"/>
              <w:rPr>
                <w:rFonts w:ascii="Times New Roman" w:hAnsi="Times New Roman"/>
              </w:rPr>
            </w:pPr>
            <w:r w:rsidRPr="00F43C5D">
              <w:rPr>
                <w:rFonts w:ascii="Times New Roman" w:hAnsi="Times New Roman"/>
              </w:rPr>
              <w:t>35</w:t>
            </w:r>
            <w:proofErr w:type="gramStart"/>
            <w:r w:rsidRPr="00F43C5D">
              <w:rPr>
                <w:rFonts w:ascii="Times New Roman" w:hAnsi="Times New Roman"/>
              </w:rPr>
              <w:t> Е</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00300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240</w:t>
            </w:r>
          </w:p>
        </w:tc>
        <w:tc>
          <w:tcPr>
            <w:tcW w:w="1241" w:type="dxa"/>
            <w:vAlign w:val="center"/>
          </w:tcPr>
          <w:p w:rsidR="00DF4310" w:rsidRPr="00F43C5D" w:rsidRDefault="00902D8E" w:rsidP="00F43C5D">
            <w:pPr>
              <w:jc w:val="center"/>
              <w:rPr>
                <w:rFonts w:ascii="Times New Roman" w:hAnsi="Times New Roman"/>
              </w:rPr>
            </w:pPr>
            <w:r w:rsidRPr="00F43C5D">
              <w:rPr>
                <w:rFonts w:ascii="Times New Roman" w:hAnsi="Times New Roman"/>
              </w:rPr>
              <w:t>360</w:t>
            </w:r>
            <w:r w:rsidR="00DF4310" w:rsidRPr="00F43C5D">
              <w:rPr>
                <w:rFonts w:ascii="Times New Roman" w:hAnsi="Times New Roman"/>
              </w:rPr>
              <w:t>,0</w:t>
            </w:r>
          </w:p>
        </w:tc>
      </w:tr>
      <w:tr w:rsidR="00DF4310" w:rsidRPr="00F43C5D" w:rsidTr="005C7C8D">
        <w:tc>
          <w:tcPr>
            <w:tcW w:w="6522" w:type="dxa"/>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t>Иные бюджетные ассигнования</w:t>
            </w:r>
          </w:p>
        </w:tc>
        <w:tc>
          <w:tcPr>
            <w:tcW w:w="567" w:type="dxa"/>
            <w:vAlign w:val="center"/>
          </w:tcPr>
          <w:p w:rsidR="00DF4310" w:rsidRPr="00F43C5D" w:rsidRDefault="00DF4310" w:rsidP="00F43C5D">
            <w:pPr>
              <w:jc w:val="center"/>
              <w:rPr>
                <w:rFonts w:ascii="Times New Roman" w:hAnsi="Times New Roman"/>
              </w:rPr>
            </w:pPr>
            <w:r w:rsidRPr="00F43C5D">
              <w:rPr>
                <w:rFonts w:ascii="Times New Roman" w:hAnsi="Times New Roman"/>
              </w:rPr>
              <w:t>12</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DF4310" w:rsidRPr="00F43C5D" w:rsidRDefault="00DF4310" w:rsidP="00F43C5D">
            <w:pPr>
              <w:jc w:val="center"/>
              <w:rPr>
                <w:rFonts w:ascii="Times New Roman" w:hAnsi="Times New Roman"/>
              </w:rPr>
            </w:pPr>
            <w:r w:rsidRPr="00F43C5D">
              <w:rPr>
                <w:rFonts w:ascii="Times New Roman" w:hAnsi="Times New Roman"/>
              </w:rPr>
              <w:t>35</w:t>
            </w:r>
            <w:proofErr w:type="gramStart"/>
            <w:r w:rsidRPr="00F43C5D">
              <w:rPr>
                <w:rFonts w:ascii="Times New Roman" w:hAnsi="Times New Roman"/>
              </w:rPr>
              <w:t> Е</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00300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800</w:t>
            </w:r>
          </w:p>
        </w:tc>
        <w:tc>
          <w:tcPr>
            <w:tcW w:w="1241" w:type="dxa"/>
            <w:vAlign w:val="center"/>
          </w:tcPr>
          <w:p w:rsidR="00DF4310" w:rsidRPr="00F43C5D" w:rsidRDefault="0061725E" w:rsidP="00F43C5D">
            <w:pPr>
              <w:jc w:val="center"/>
              <w:rPr>
                <w:rFonts w:ascii="Times New Roman" w:hAnsi="Times New Roman"/>
              </w:rPr>
            </w:pPr>
            <w:r w:rsidRPr="00F43C5D">
              <w:rPr>
                <w:rFonts w:ascii="Times New Roman" w:hAnsi="Times New Roman"/>
              </w:rPr>
              <w:t>4</w:t>
            </w:r>
            <w:r w:rsidR="00DF4310" w:rsidRPr="00F43C5D">
              <w:rPr>
                <w:rFonts w:ascii="Times New Roman" w:hAnsi="Times New Roman"/>
              </w:rPr>
              <w:t>0,0</w:t>
            </w:r>
          </w:p>
        </w:tc>
      </w:tr>
      <w:tr w:rsidR="00DF4310" w:rsidRPr="00F43C5D" w:rsidTr="005C7C8D">
        <w:tc>
          <w:tcPr>
            <w:tcW w:w="6522" w:type="dxa"/>
            <w:vAlign w:val="bottom"/>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t>Уплата налогов, сборов и иных платежей</w:t>
            </w:r>
          </w:p>
        </w:tc>
        <w:tc>
          <w:tcPr>
            <w:tcW w:w="567" w:type="dxa"/>
            <w:vAlign w:val="center"/>
          </w:tcPr>
          <w:p w:rsidR="00DF4310" w:rsidRPr="00F43C5D" w:rsidRDefault="00DF4310" w:rsidP="00F43C5D">
            <w:pPr>
              <w:jc w:val="center"/>
              <w:rPr>
                <w:rFonts w:ascii="Times New Roman" w:hAnsi="Times New Roman"/>
              </w:rPr>
            </w:pPr>
            <w:r w:rsidRPr="00F43C5D">
              <w:rPr>
                <w:rFonts w:ascii="Times New Roman" w:hAnsi="Times New Roman"/>
              </w:rPr>
              <w:t>12</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02</w:t>
            </w:r>
          </w:p>
        </w:tc>
        <w:tc>
          <w:tcPr>
            <w:tcW w:w="1559" w:type="dxa"/>
            <w:vAlign w:val="center"/>
          </w:tcPr>
          <w:p w:rsidR="00DF4310" w:rsidRPr="00F43C5D" w:rsidRDefault="00DF4310" w:rsidP="00F43C5D">
            <w:pPr>
              <w:jc w:val="center"/>
              <w:rPr>
                <w:rFonts w:ascii="Times New Roman" w:hAnsi="Times New Roman"/>
              </w:rPr>
            </w:pPr>
            <w:r w:rsidRPr="00F43C5D">
              <w:rPr>
                <w:rFonts w:ascii="Times New Roman" w:hAnsi="Times New Roman"/>
              </w:rPr>
              <w:t>35</w:t>
            </w:r>
            <w:proofErr w:type="gramStart"/>
            <w:r w:rsidRPr="00F43C5D">
              <w:rPr>
                <w:rFonts w:ascii="Times New Roman" w:hAnsi="Times New Roman"/>
              </w:rPr>
              <w:t> Е</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00300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850</w:t>
            </w:r>
          </w:p>
        </w:tc>
        <w:tc>
          <w:tcPr>
            <w:tcW w:w="1241" w:type="dxa"/>
            <w:vAlign w:val="center"/>
          </w:tcPr>
          <w:p w:rsidR="00DF4310" w:rsidRPr="00F43C5D" w:rsidRDefault="0061725E" w:rsidP="00F43C5D">
            <w:pPr>
              <w:jc w:val="center"/>
              <w:rPr>
                <w:rFonts w:ascii="Times New Roman" w:hAnsi="Times New Roman"/>
              </w:rPr>
            </w:pPr>
            <w:r w:rsidRPr="00F43C5D">
              <w:rPr>
                <w:rFonts w:ascii="Times New Roman" w:hAnsi="Times New Roman"/>
              </w:rPr>
              <w:t>4</w:t>
            </w:r>
            <w:r w:rsidR="00DF4310" w:rsidRPr="00F43C5D">
              <w:rPr>
                <w:rFonts w:ascii="Times New Roman" w:hAnsi="Times New Roman"/>
              </w:rPr>
              <w:t>0,0</w:t>
            </w:r>
          </w:p>
        </w:tc>
      </w:tr>
      <w:tr w:rsidR="00DF4310" w:rsidRPr="00F43C5D" w:rsidTr="005C7C8D">
        <w:tc>
          <w:tcPr>
            <w:tcW w:w="6522" w:type="dxa"/>
          </w:tcPr>
          <w:p w:rsidR="00DF4310" w:rsidRPr="00F43C5D" w:rsidRDefault="00DF4310" w:rsidP="00F43C5D">
            <w:pPr>
              <w:jc w:val="both"/>
              <w:rPr>
                <w:rFonts w:ascii="Times New Roman" w:hAnsi="Times New Roman"/>
                <w:b/>
                <w:color w:val="000000"/>
              </w:rPr>
            </w:pPr>
            <w:r w:rsidRPr="00F43C5D">
              <w:rPr>
                <w:rFonts w:ascii="Times New Roman" w:hAnsi="Times New Roman"/>
                <w:b/>
                <w:color w:val="000000"/>
              </w:rPr>
              <w:t>Другие вопросы в области средств массовой информации</w:t>
            </w:r>
          </w:p>
        </w:tc>
        <w:tc>
          <w:tcPr>
            <w:tcW w:w="567" w:type="dxa"/>
            <w:vAlign w:val="center"/>
          </w:tcPr>
          <w:p w:rsidR="00DF4310" w:rsidRPr="00F43C5D" w:rsidRDefault="00DF4310" w:rsidP="00F43C5D">
            <w:pPr>
              <w:jc w:val="center"/>
              <w:rPr>
                <w:rFonts w:ascii="Times New Roman" w:hAnsi="Times New Roman"/>
                <w:b/>
              </w:rPr>
            </w:pPr>
            <w:r w:rsidRPr="00F43C5D">
              <w:rPr>
                <w:rFonts w:ascii="Times New Roman" w:hAnsi="Times New Roman"/>
                <w:b/>
              </w:rPr>
              <w:t>12</w:t>
            </w:r>
          </w:p>
        </w:tc>
        <w:tc>
          <w:tcPr>
            <w:tcW w:w="567" w:type="dxa"/>
            <w:vAlign w:val="center"/>
          </w:tcPr>
          <w:p w:rsidR="00DF4310" w:rsidRPr="00F43C5D" w:rsidRDefault="00DF4310" w:rsidP="00F43C5D">
            <w:pPr>
              <w:autoSpaceDE w:val="0"/>
              <w:autoSpaceDN w:val="0"/>
              <w:adjustRightInd w:val="0"/>
              <w:jc w:val="center"/>
              <w:rPr>
                <w:rFonts w:ascii="Times New Roman" w:hAnsi="Times New Roman"/>
                <w:b/>
              </w:rPr>
            </w:pPr>
            <w:r w:rsidRPr="00F43C5D">
              <w:rPr>
                <w:rFonts w:ascii="Times New Roman" w:hAnsi="Times New Roman"/>
                <w:b/>
              </w:rPr>
              <w:t>04</w:t>
            </w:r>
          </w:p>
        </w:tc>
        <w:tc>
          <w:tcPr>
            <w:tcW w:w="1559" w:type="dxa"/>
            <w:vAlign w:val="center"/>
          </w:tcPr>
          <w:p w:rsidR="00DF4310" w:rsidRPr="00F43C5D" w:rsidRDefault="00DF4310" w:rsidP="00F43C5D">
            <w:pPr>
              <w:jc w:val="center"/>
              <w:rPr>
                <w:rFonts w:ascii="Times New Roman" w:hAnsi="Times New Roman"/>
              </w:rPr>
            </w:pP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p>
        </w:tc>
        <w:tc>
          <w:tcPr>
            <w:tcW w:w="1241" w:type="dxa"/>
            <w:vAlign w:val="center"/>
          </w:tcPr>
          <w:p w:rsidR="00DF4310" w:rsidRPr="00F43C5D" w:rsidRDefault="00101297" w:rsidP="00F43C5D">
            <w:pPr>
              <w:jc w:val="center"/>
              <w:rPr>
                <w:rFonts w:ascii="Times New Roman" w:hAnsi="Times New Roman"/>
              </w:rPr>
            </w:pPr>
            <w:r w:rsidRPr="00F43C5D">
              <w:rPr>
                <w:rFonts w:ascii="Times New Roman" w:hAnsi="Times New Roman"/>
              </w:rPr>
              <w:t>99,6</w:t>
            </w:r>
          </w:p>
        </w:tc>
      </w:tr>
      <w:tr w:rsidR="00DF4310" w:rsidRPr="00F43C5D" w:rsidTr="005C7C8D">
        <w:tc>
          <w:tcPr>
            <w:tcW w:w="6522" w:type="dxa"/>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t xml:space="preserve">Информирование жителей </w:t>
            </w:r>
            <w:r w:rsidR="005C0A75" w:rsidRPr="00F43C5D">
              <w:rPr>
                <w:rFonts w:ascii="Times New Roman" w:hAnsi="Times New Roman"/>
                <w:color w:val="000000"/>
              </w:rPr>
              <w:t>муниципального округа</w:t>
            </w:r>
          </w:p>
        </w:tc>
        <w:tc>
          <w:tcPr>
            <w:tcW w:w="567" w:type="dxa"/>
            <w:vAlign w:val="center"/>
          </w:tcPr>
          <w:p w:rsidR="00DF4310" w:rsidRPr="00F43C5D" w:rsidRDefault="00DF4310" w:rsidP="00F43C5D">
            <w:pPr>
              <w:jc w:val="center"/>
              <w:rPr>
                <w:rFonts w:ascii="Times New Roman" w:hAnsi="Times New Roman"/>
              </w:rPr>
            </w:pPr>
            <w:r w:rsidRPr="00F43C5D">
              <w:rPr>
                <w:rFonts w:ascii="Times New Roman" w:hAnsi="Times New Roman"/>
              </w:rPr>
              <w:t>12</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DF4310" w:rsidRPr="00F43C5D" w:rsidRDefault="00DF4310" w:rsidP="00F43C5D">
            <w:pPr>
              <w:jc w:val="center"/>
              <w:rPr>
                <w:rFonts w:ascii="Times New Roman" w:hAnsi="Times New Roman"/>
              </w:rPr>
            </w:pPr>
            <w:r w:rsidRPr="00F43C5D">
              <w:rPr>
                <w:rFonts w:ascii="Times New Roman" w:hAnsi="Times New Roman"/>
              </w:rPr>
              <w:t>35</w:t>
            </w:r>
            <w:proofErr w:type="gramStart"/>
            <w:r w:rsidRPr="00F43C5D">
              <w:rPr>
                <w:rFonts w:ascii="Times New Roman" w:hAnsi="Times New Roman"/>
              </w:rPr>
              <w:t> Е</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00300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p>
        </w:tc>
        <w:tc>
          <w:tcPr>
            <w:tcW w:w="1241" w:type="dxa"/>
            <w:vAlign w:val="center"/>
          </w:tcPr>
          <w:p w:rsidR="00DF4310" w:rsidRPr="00F43C5D" w:rsidRDefault="00101297" w:rsidP="00F43C5D">
            <w:pPr>
              <w:jc w:val="center"/>
              <w:rPr>
                <w:rFonts w:ascii="Times New Roman" w:hAnsi="Times New Roman"/>
              </w:rPr>
            </w:pPr>
            <w:r w:rsidRPr="00F43C5D">
              <w:rPr>
                <w:rFonts w:ascii="Times New Roman" w:hAnsi="Times New Roman"/>
              </w:rPr>
              <w:t>99,6</w:t>
            </w:r>
          </w:p>
        </w:tc>
      </w:tr>
      <w:tr w:rsidR="00DF4310" w:rsidRPr="00F43C5D" w:rsidTr="005C7C8D">
        <w:tc>
          <w:tcPr>
            <w:tcW w:w="6522" w:type="dxa"/>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F43C5D" w:rsidRDefault="00DF4310" w:rsidP="00F43C5D">
            <w:pPr>
              <w:jc w:val="center"/>
              <w:rPr>
                <w:rFonts w:ascii="Times New Roman" w:hAnsi="Times New Roman"/>
              </w:rPr>
            </w:pPr>
            <w:r w:rsidRPr="00F43C5D">
              <w:rPr>
                <w:rFonts w:ascii="Times New Roman" w:hAnsi="Times New Roman"/>
              </w:rPr>
              <w:t>12</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DF4310" w:rsidRPr="00F43C5D" w:rsidRDefault="00DF4310" w:rsidP="00F43C5D">
            <w:pPr>
              <w:jc w:val="center"/>
              <w:rPr>
                <w:rFonts w:ascii="Times New Roman" w:hAnsi="Times New Roman"/>
              </w:rPr>
            </w:pPr>
            <w:r w:rsidRPr="00F43C5D">
              <w:rPr>
                <w:rFonts w:ascii="Times New Roman" w:hAnsi="Times New Roman"/>
              </w:rPr>
              <w:t>35</w:t>
            </w:r>
            <w:proofErr w:type="gramStart"/>
            <w:r w:rsidRPr="00F43C5D">
              <w:rPr>
                <w:rFonts w:ascii="Times New Roman" w:hAnsi="Times New Roman"/>
              </w:rPr>
              <w:t> Е</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00300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200</w:t>
            </w:r>
          </w:p>
        </w:tc>
        <w:tc>
          <w:tcPr>
            <w:tcW w:w="1241" w:type="dxa"/>
            <w:vAlign w:val="center"/>
          </w:tcPr>
          <w:p w:rsidR="00DF4310" w:rsidRPr="00F43C5D" w:rsidRDefault="00101297" w:rsidP="00F43C5D">
            <w:pPr>
              <w:jc w:val="center"/>
              <w:rPr>
                <w:rFonts w:ascii="Times New Roman" w:hAnsi="Times New Roman"/>
              </w:rPr>
            </w:pPr>
            <w:r w:rsidRPr="00F43C5D">
              <w:rPr>
                <w:rFonts w:ascii="Times New Roman" w:hAnsi="Times New Roman"/>
              </w:rPr>
              <w:t>99,6</w:t>
            </w:r>
          </w:p>
        </w:tc>
      </w:tr>
      <w:tr w:rsidR="00DF4310" w:rsidRPr="00F43C5D" w:rsidTr="005C7C8D">
        <w:tc>
          <w:tcPr>
            <w:tcW w:w="6522" w:type="dxa"/>
          </w:tcPr>
          <w:p w:rsidR="00DF4310" w:rsidRPr="00F43C5D" w:rsidRDefault="00DF4310" w:rsidP="00F43C5D">
            <w:pPr>
              <w:jc w:val="both"/>
              <w:rPr>
                <w:rFonts w:ascii="Times New Roman" w:hAnsi="Times New Roman"/>
                <w:color w:val="000000"/>
              </w:rPr>
            </w:pPr>
            <w:r w:rsidRPr="00F43C5D">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F43C5D" w:rsidRDefault="00DF4310" w:rsidP="00F43C5D">
            <w:pPr>
              <w:jc w:val="center"/>
              <w:rPr>
                <w:rFonts w:ascii="Times New Roman" w:hAnsi="Times New Roman"/>
              </w:rPr>
            </w:pPr>
            <w:r w:rsidRPr="00F43C5D">
              <w:rPr>
                <w:rFonts w:ascii="Times New Roman" w:hAnsi="Times New Roman"/>
              </w:rPr>
              <w:t>12</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04</w:t>
            </w:r>
          </w:p>
        </w:tc>
        <w:tc>
          <w:tcPr>
            <w:tcW w:w="1559" w:type="dxa"/>
            <w:vAlign w:val="center"/>
          </w:tcPr>
          <w:p w:rsidR="00DF4310" w:rsidRPr="00F43C5D" w:rsidRDefault="00DF4310" w:rsidP="00F43C5D">
            <w:pPr>
              <w:jc w:val="center"/>
              <w:rPr>
                <w:rFonts w:ascii="Times New Roman" w:hAnsi="Times New Roman"/>
              </w:rPr>
            </w:pPr>
            <w:r w:rsidRPr="00F43C5D">
              <w:rPr>
                <w:rFonts w:ascii="Times New Roman" w:hAnsi="Times New Roman"/>
              </w:rPr>
              <w:t>35</w:t>
            </w:r>
            <w:proofErr w:type="gramStart"/>
            <w:r w:rsidRPr="00F43C5D">
              <w:rPr>
                <w:rFonts w:ascii="Times New Roman" w:hAnsi="Times New Roman"/>
              </w:rPr>
              <w:t> Е</w:t>
            </w:r>
            <w:proofErr w:type="gramEnd"/>
            <w:r w:rsidRPr="00F43C5D">
              <w:rPr>
                <w:rFonts w:ascii="Times New Roman" w:hAnsi="Times New Roman"/>
              </w:rPr>
              <w:t> 01</w:t>
            </w:r>
            <w:r w:rsidR="003257C6" w:rsidRPr="00F43C5D">
              <w:rPr>
                <w:rFonts w:ascii="Times New Roman" w:hAnsi="Times New Roman"/>
              </w:rPr>
              <w:t> </w:t>
            </w:r>
            <w:r w:rsidRPr="00F43C5D">
              <w:rPr>
                <w:rFonts w:ascii="Times New Roman" w:hAnsi="Times New Roman"/>
              </w:rPr>
              <w:t>00300</w:t>
            </w:r>
          </w:p>
        </w:tc>
        <w:tc>
          <w:tcPr>
            <w:tcW w:w="567" w:type="dxa"/>
            <w:vAlign w:val="center"/>
          </w:tcPr>
          <w:p w:rsidR="00DF4310" w:rsidRPr="00F43C5D" w:rsidRDefault="00DF4310" w:rsidP="00F43C5D">
            <w:pPr>
              <w:autoSpaceDE w:val="0"/>
              <w:autoSpaceDN w:val="0"/>
              <w:adjustRightInd w:val="0"/>
              <w:jc w:val="center"/>
              <w:rPr>
                <w:rFonts w:ascii="Times New Roman" w:hAnsi="Times New Roman"/>
              </w:rPr>
            </w:pPr>
            <w:r w:rsidRPr="00F43C5D">
              <w:rPr>
                <w:rFonts w:ascii="Times New Roman" w:hAnsi="Times New Roman"/>
              </w:rPr>
              <w:t>240</w:t>
            </w:r>
          </w:p>
        </w:tc>
        <w:tc>
          <w:tcPr>
            <w:tcW w:w="1241" w:type="dxa"/>
            <w:vAlign w:val="center"/>
          </w:tcPr>
          <w:p w:rsidR="00DF4310" w:rsidRPr="00F43C5D" w:rsidRDefault="00101297" w:rsidP="00F43C5D">
            <w:pPr>
              <w:jc w:val="center"/>
              <w:rPr>
                <w:rFonts w:ascii="Times New Roman" w:hAnsi="Times New Roman"/>
              </w:rPr>
            </w:pPr>
            <w:r w:rsidRPr="00F43C5D">
              <w:rPr>
                <w:rFonts w:ascii="Times New Roman" w:hAnsi="Times New Roman"/>
              </w:rPr>
              <w:t>99,6</w:t>
            </w:r>
          </w:p>
        </w:tc>
      </w:tr>
      <w:tr w:rsidR="00DF4310" w:rsidRPr="00F43C5D" w:rsidTr="005C7C8D">
        <w:tc>
          <w:tcPr>
            <w:tcW w:w="9782" w:type="dxa"/>
            <w:gridSpan w:val="5"/>
            <w:vAlign w:val="center"/>
          </w:tcPr>
          <w:p w:rsidR="00DF4310" w:rsidRPr="00F43C5D" w:rsidRDefault="00DF4310" w:rsidP="00F43C5D">
            <w:pPr>
              <w:autoSpaceDE w:val="0"/>
              <w:autoSpaceDN w:val="0"/>
              <w:adjustRightInd w:val="0"/>
              <w:rPr>
                <w:rFonts w:ascii="Times New Roman" w:hAnsi="Times New Roman"/>
                <w:highlight w:val="yellow"/>
              </w:rPr>
            </w:pPr>
            <w:r w:rsidRPr="00F43C5D">
              <w:rPr>
                <w:rFonts w:ascii="Times New Roman" w:hAnsi="Times New Roman"/>
                <w:b/>
                <w:bCs/>
                <w:color w:val="000000"/>
              </w:rPr>
              <w:t>ИТОГО РАСХОДЫ</w:t>
            </w:r>
          </w:p>
        </w:tc>
        <w:tc>
          <w:tcPr>
            <w:tcW w:w="1241" w:type="dxa"/>
            <w:vAlign w:val="center"/>
          </w:tcPr>
          <w:p w:rsidR="00B96C5A" w:rsidRPr="00F43C5D" w:rsidRDefault="00B96C5A" w:rsidP="00F43C5D">
            <w:pPr>
              <w:autoSpaceDE w:val="0"/>
              <w:autoSpaceDN w:val="0"/>
              <w:adjustRightInd w:val="0"/>
              <w:jc w:val="center"/>
              <w:rPr>
                <w:rFonts w:ascii="Times New Roman" w:hAnsi="Times New Roman"/>
                <w:b/>
                <w:highlight w:val="yellow"/>
              </w:rPr>
            </w:pPr>
            <w:r w:rsidRPr="00F43C5D">
              <w:rPr>
                <w:rFonts w:ascii="Times New Roman" w:hAnsi="Times New Roman"/>
                <w:b/>
              </w:rPr>
              <w:t>37 484,8</w:t>
            </w:r>
          </w:p>
        </w:tc>
      </w:tr>
    </w:tbl>
    <w:p w:rsidR="000F5B31" w:rsidRPr="00F43C5D" w:rsidRDefault="000F5B31" w:rsidP="00F43C5D">
      <w:pPr>
        <w:spacing w:after="0" w:line="240" w:lineRule="auto"/>
        <w:ind w:left="6663"/>
        <w:rPr>
          <w:rFonts w:ascii="Times New Roman" w:hAnsi="Times New Roman"/>
          <w:b/>
          <w:sz w:val="28"/>
          <w:szCs w:val="28"/>
        </w:rPr>
      </w:pPr>
    </w:p>
    <w:p w:rsidR="000F5B31" w:rsidRPr="00F43C5D" w:rsidRDefault="000F5B31" w:rsidP="00F43C5D">
      <w:pPr>
        <w:spacing w:after="0" w:line="240" w:lineRule="auto"/>
        <w:rPr>
          <w:rFonts w:ascii="Times New Roman" w:hAnsi="Times New Roman"/>
          <w:b/>
          <w:sz w:val="28"/>
          <w:szCs w:val="28"/>
        </w:rPr>
      </w:pPr>
      <w:r w:rsidRPr="00F43C5D">
        <w:rPr>
          <w:rFonts w:ascii="Times New Roman" w:hAnsi="Times New Roman"/>
          <w:b/>
          <w:sz w:val="28"/>
          <w:szCs w:val="28"/>
        </w:rPr>
        <w:br w:type="page"/>
      </w:r>
    </w:p>
    <w:p w:rsidR="000E0091" w:rsidRPr="00FF74AC" w:rsidRDefault="000E0091" w:rsidP="005C7C8D">
      <w:pPr>
        <w:autoSpaceDE w:val="0"/>
        <w:autoSpaceDN w:val="0"/>
        <w:adjustRightInd w:val="0"/>
        <w:spacing w:after="0" w:line="240" w:lineRule="auto"/>
        <w:ind w:left="6237"/>
        <w:jc w:val="both"/>
        <w:rPr>
          <w:rFonts w:ascii="Times New Roman" w:hAnsi="Times New Roman"/>
          <w:b/>
          <w:bCs/>
        </w:rPr>
      </w:pPr>
      <w:r>
        <w:rPr>
          <w:rFonts w:ascii="Times New Roman" w:hAnsi="Times New Roman"/>
          <w:b/>
          <w:bCs/>
        </w:rPr>
        <w:lastRenderedPageBreak/>
        <w:t xml:space="preserve">Приложение </w:t>
      </w:r>
      <w:r w:rsidR="00147A68">
        <w:rPr>
          <w:rFonts w:ascii="Times New Roman" w:hAnsi="Times New Roman"/>
          <w:b/>
          <w:bCs/>
        </w:rPr>
        <w:t>2</w:t>
      </w:r>
    </w:p>
    <w:p w:rsidR="000E0091" w:rsidRDefault="000E0091" w:rsidP="005C7C8D">
      <w:pPr>
        <w:autoSpaceDE w:val="0"/>
        <w:autoSpaceDN w:val="0"/>
        <w:adjustRightInd w:val="0"/>
        <w:spacing w:after="0" w:line="240" w:lineRule="auto"/>
        <w:ind w:left="6237"/>
        <w:jc w:val="both"/>
        <w:rPr>
          <w:rFonts w:ascii="Times New Roman" w:hAnsi="Times New Roman"/>
          <w:bCs/>
        </w:rPr>
      </w:pPr>
      <w:r w:rsidRPr="00FF74AC">
        <w:rPr>
          <w:rFonts w:ascii="Times New Roman" w:hAnsi="Times New Roman"/>
          <w:bCs/>
        </w:rPr>
        <w:t xml:space="preserve">к решению Совета депутатов </w:t>
      </w:r>
    </w:p>
    <w:p w:rsidR="000E0091" w:rsidRPr="00FF74AC" w:rsidRDefault="000E0091" w:rsidP="005C7C8D">
      <w:pPr>
        <w:autoSpaceDE w:val="0"/>
        <w:autoSpaceDN w:val="0"/>
        <w:adjustRightInd w:val="0"/>
        <w:spacing w:after="0" w:line="240" w:lineRule="auto"/>
        <w:ind w:left="6237"/>
        <w:jc w:val="both"/>
        <w:rPr>
          <w:rFonts w:ascii="Times New Roman" w:hAnsi="Times New Roman"/>
          <w:bCs/>
        </w:rPr>
      </w:pPr>
      <w:r w:rsidRPr="00FF74AC">
        <w:rPr>
          <w:rFonts w:ascii="Times New Roman" w:hAnsi="Times New Roman"/>
        </w:rPr>
        <w:t xml:space="preserve">муниципального округа </w:t>
      </w:r>
      <w:r w:rsidRPr="00FF74AC">
        <w:rPr>
          <w:rFonts w:ascii="Times New Roman" w:hAnsi="Times New Roman"/>
          <w:bCs/>
        </w:rPr>
        <w:t>Теплый Стан</w:t>
      </w:r>
    </w:p>
    <w:p w:rsidR="000E0091" w:rsidRDefault="000E0091" w:rsidP="005C7C8D">
      <w:pPr>
        <w:autoSpaceDE w:val="0"/>
        <w:autoSpaceDN w:val="0"/>
        <w:adjustRightInd w:val="0"/>
        <w:spacing w:after="0" w:line="240" w:lineRule="auto"/>
        <w:ind w:left="6237"/>
        <w:jc w:val="both"/>
        <w:rPr>
          <w:rFonts w:ascii="Times New Roman" w:hAnsi="Times New Roman"/>
          <w:b/>
          <w:bCs/>
        </w:rPr>
      </w:pPr>
      <w:r w:rsidRPr="002B0F7F">
        <w:rPr>
          <w:rFonts w:ascii="Times New Roman" w:hAnsi="Times New Roman"/>
          <w:b/>
          <w:bCs/>
        </w:rPr>
        <w:t xml:space="preserve">от </w:t>
      </w:r>
      <w:r w:rsidR="005C7C8D">
        <w:rPr>
          <w:rFonts w:ascii="Times New Roman" w:hAnsi="Times New Roman"/>
          <w:b/>
          <w:bCs/>
        </w:rPr>
        <w:t>15.06.2022 №71/6</w:t>
      </w:r>
    </w:p>
    <w:p w:rsidR="000E0091" w:rsidRDefault="000E0091" w:rsidP="005C7C8D">
      <w:pPr>
        <w:autoSpaceDE w:val="0"/>
        <w:autoSpaceDN w:val="0"/>
        <w:adjustRightInd w:val="0"/>
        <w:spacing w:after="0" w:line="240" w:lineRule="auto"/>
        <w:ind w:left="6237"/>
        <w:jc w:val="both"/>
        <w:rPr>
          <w:rFonts w:ascii="Times New Roman" w:hAnsi="Times New Roman"/>
          <w:b/>
          <w:bCs/>
        </w:rPr>
      </w:pPr>
    </w:p>
    <w:p w:rsidR="00512FC3" w:rsidRPr="00BF6A43" w:rsidRDefault="00512FC3" w:rsidP="005C7C8D">
      <w:pPr>
        <w:autoSpaceDE w:val="0"/>
        <w:autoSpaceDN w:val="0"/>
        <w:adjustRightInd w:val="0"/>
        <w:spacing w:after="0" w:line="240" w:lineRule="auto"/>
        <w:ind w:left="6237"/>
        <w:jc w:val="both"/>
        <w:rPr>
          <w:rFonts w:ascii="Times New Roman" w:hAnsi="Times New Roman"/>
          <w:b/>
          <w:bCs/>
        </w:rPr>
      </w:pPr>
      <w:r w:rsidRPr="00BF6A43">
        <w:rPr>
          <w:rFonts w:ascii="Times New Roman" w:hAnsi="Times New Roman"/>
          <w:b/>
          <w:bCs/>
        </w:rPr>
        <w:t xml:space="preserve">Приложение </w:t>
      </w:r>
      <w:r w:rsidR="00032FE1">
        <w:rPr>
          <w:rFonts w:ascii="Times New Roman" w:hAnsi="Times New Roman"/>
          <w:b/>
          <w:bCs/>
        </w:rPr>
        <w:t>4</w:t>
      </w:r>
    </w:p>
    <w:p w:rsidR="00267103" w:rsidRDefault="00512FC3" w:rsidP="005C7C8D">
      <w:pPr>
        <w:autoSpaceDE w:val="0"/>
        <w:autoSpaceDN w:val="0"/>
        <w:adjustRightInd w:val="0"/>
        <w:spacing w:after="0" w:line="240" w:lineRule="auto"/>
        <w:ind w:left="6237"/>
        <w:jc w:val="both"/>
        <w:rPr>
          <w:rFonts w:ascii="Times New Roman" w:hAnsi="Times New Roman"/>
          <w:bCs/>
        </w:rPr>
      </w:pPr>
      <w:r w:rsidRPr="00BF6A43">
        <w:rPr>
          <w:rFonts w:ascii="Times New Roman" w:hAnsi="Times New Roman"/>
          <w:bCs/>
        </w:rPr>
        <w:t xml:space="preserve">к решению Совета депутатов </w:t>
      </w:r>
    </w:p>
    <w:p w:rsidR="00512FC3" w:rsidRPr="00BF6A43" w:rsidRDefault="00512FC3" w:rsidP="005C7C8D">
      <w:pPr>
        <w:autoSpaceDE w:val="0"/>
        <w:autoSpaceDN w:val="0"/>
        <w:adjustRightInd w:val="0"/>
        <w:spacing w:after="0" w:line="240" w:lineRule="auto"/>
        <w:ind w:left="6237"/>
        <w:jc w:val="both"/>
        <w:rPr>
          <w:rFonts w:ascii="Times New Roman" w:hAnsi="Times New Roman"/>
          <w:bCs/>
        </w:rPr>
      </w:pPr>
      <w:r w:rsidRPr="00BF6A43">
        <w:rPr>
          <w:rFonts w:ascii="Times New Roman" w:hAnsi="Times New Roman"/>
        </w:rPr>
        <w:t xml:space="preserve">муниципального округа </w:t>
      </w:r>
      <w:r w:rsidRPr="00BF6A43">
        <w:rPr>
          <w:rFonts w:ascii="Times New Roman" w:hAnsi="Times New Roman"/>
          <w:bCs/>
        </w:rPr>
        <w:t>Теплый Стан</w:t>
      </w:r>
    </w:p>
    <w:p w:rsidR="00D76AE5" w:rsidRPr="00FF74AC" w:rsidRDefault="00D76AE5" w:rsidP="005C7C8D">
      <w:pPr>
        <w:autoSpaceDE w:val="0"/>
        <w:autoSpaceDN w:val="0"/>
        <w:adjustRightInd w:val="0"/>
        <w:spacing w:after="0" w:line="240" w:lineRule="auto"/>
        <w:ind w:left="6237"/>
        <w:jc w:val="both"/>
        <w:rPr>
          <w:rFonts w:ascii="Times New Roman" w:hAnsi="Times New Roman"/>
          <w:b/>
          <w:bCs/>
        </w:rPr>
      </w:pPr>
      <w:r w:rsidRPr="000E0091">
        <w:rPr>
          <w:rFonts w:ascii="Times New Roman" w:hAnsi="Times New Roman"/>
          <w:b/>
          <w:bCs/>
        </w:rPr>
        <w:t>от 22.12.2021 №64/1</w:t>
      </w:r>
    </w:p>
    <w:p w:rsidR="00F55583" w:rsidRPr="00484A45" w:rsidRDefault="00F55583" w:rsidP="008604C7">
      <w:pPr>
        <w:autoSpaceDE w:val="0"/>
        <w:autoSpaceDN w:val="0"/>
        <w:adjustRightInd w:val="0"/>
        <w:spacing w:after="0" w:line="240" w:lineRule="auto"/>
        <w:jc w:val="center"/>
        <w:rPr>
          <w:rFonts w:ascii="Times New Roman" w:eastAsiaTheme="minorHAnsi" w:hAnsi="Times New Roman"/>
          <w:b/>
          <w:i/>
          <w:sz w:val="16"/>
          <w:szCs w:val="16"/>
        </w:rPr>
      </w:pPr>
    </w:p>
    <w:p w:rsidR="00F55583" w:rsidRPr="00364729" w:rsidRDefault="00F55583" w:rsidP="00F43C5D">
      <w:pPr>
        <w:autoSpaceDE w:val="0"/>
        <w:autoSpaceDN w:val="0"/>
        <w:adjustRightInd w:val="0"/>
        <w:spacing w:after="0" w:line="240" w:lineRule="auto"/>
        <w:ind w:left="-709" w:right="-569"/>
        <w:jc w:val="center"/>
        <w:rPr>
          <w:rFonts w:ascii="Times New Roman" w:eastAsiaTheme="minorHAnsi" w:hAnsi="Times New Roman"/>
          <w:b/>
          <w:sz w:val="24"/>
          <w:szCs w:val="24"/>
        </w:rPr>
      </w:pPr>
      <w:r w:rsidRPr="00364729">
        <w:rPr>
          <w:rFonts w:ascii="Times New Roman" w:eastAsiaTheme="minorHAnsi" w:hAnsi="Times New Roman"/>
          <w:b/>
          <w:sz w:val="24"/>
          <w:szCs w:val="24"/>
        </w:rPr>
        <w:t>Распределение бюджетных ассигнований</w:t>
      </w:r>
      <w:r w:rsidR="007A41F4" w:rsidRPr="00364729">
        <w:rPr>
          <w:rFonts w:ascii="Times New Roman" w:eastAsiaTheme="minorHAnsi" w:hAnsi="Times New Roman"/>
          <w:b/>
          <w:sz w:val="24"/>
          <w:szCs w:val="24"/>
        </w:rPr>
        <w:t xml:space="preserve"> по </w:t>
      </w:r>
      <w:r w:rsidR="005A4A29" w:rsidRPr="00364729">
        <w:rPr>
          <w:rFonts w:ascii="Times New Roman" w:eastAsiaTheme="minorHAnsi" w:hAnsi="Times New Roman"/>
          <w:b/>
          <w:iCs/>
          <w:sz w:val="24"/>
          <w:szCs w:val="24"/>
        </w:rPr>
        <w:t>разделам, подразделам, целевым статьям, группам (группам и подгруппам) видов расходов классификации расходов</w:t>
      </w:r>
      <w:r w:rsidRPr="00364729">
        <w:rPr>
          <w:rFonts w:ascii="Times New Roman" w:eastAsiaTheme="minorHAnsi" w:hAnsi="Times New Roman"/>
          <w:b/>
          <w:sz w:val="24"/>
          <w:szCs w:val="24"/>
        </w:rPr>
        <w:t xml:space="preserve"> бюджета </w:t>
      </w:r>
      <w:r w:rsidR="005A4A29" w:rsidRPr="00364729">
        <w:rPr>
          <w:rFonts w:ascii="Times New Roman" w:eastAsiaTheme="minorHAnsi" w:hAnsi="Times New Roman"/>
          <w:b/>
          <w:sz w:val="24"/>
          <w:szCs w:val="24"/>
        </w:rPr>
        <w:t xml:space="preserve">муниципального округа </w:t>
      </w:r>
      <w:r w:rsidR="007A41F4" w:rsidRPr="00364729">
        <w:rPr>
          <w:rFonts w:ascii="Times New Roman" w:eastAsiaTheme="minorHAnsi" w:hAnsi="Times New Roman"/>
          <w:b/>
          <w:sz w:val="24"/>
          <w:szCs w:val="24"/>
        </w:rPr>
        <w:t>Теплый Стан</w:t>
      </w:r>
      <w:r w:rsidR="00147A68">
        <w:rPr>
          <w:rFonts w:ascii="Times New Roman" w:eastAsiaTheme="minorHAnsi" w:hAnsi="Times New Roman"/>
          <w:b/>
          <w:sz w:val="24"/>
          <w:szCs w:val="24"/>
        </w:rPr>
        <w:t xml:space="preserve"> </w:t>
      </w:r>
      <w:r w:rsidRPr="00364729">
        <w:rPr>
          <w:rFonts w:ascii="Times New Roman" w:eastAsiaTheme="minorHAnsi" w:hAnsi="Times New Roman"/>
          <w:b/>
          <w:sz w:val="24"/>
          <w:szCs w:val="24"/>
        </w:rPr>
        <w:t>на 20</w:t>
      </w:r>
      <w:r w:rsidR="005D1617" w:rsidRPr="00364729">
        <w:rPr>
          <w:rFonts w:ascii="Times New Roman" w:eastAsiaTheme="minorHAnsi" w:hAnsi="Times New Roman"/>
          <w:b/>
          <w:sz w:val="24"/>
          <w:szCs w:val="24"/>
        </w:rPr>
        <w:t>2</w:t>
      </w:r>
      <w:r w:rsidR="00297BC5" w:rsidRPr="00364729">
        <w:rPr>
          <w:rFonts w:ascii="Times New Roman" w:eastAsiaTheme="minorHAnsi" w:hAnsi="Times New Roman"/>
          <w:b/>
          <w:sz w:val="24"/>
          <w:szCs w:val="24"/>
        </w:rPr>
        <w:t>2</w:t>
      </w:r>
      <w:r w:rsidRPr="00364729">
        <w:rPr>
          <w:rFonts w:ascii="Times New Roman" w:eastAsiaTheme="minorHAnsi" w:hAnsi="Times New Roman"/>
          <w:b/>
          <w:sz w:val="24"/>
          <w:szCs w:val="24"/>
        </w:rPr>
        <w:t xml:space="preserve"> год</w:t>
      </w:r>
    </w:p>
    <w:tbl>
      <w:tblPr>
        <w:tblStyle w:val="a7"/>
        <w:tblW w:w="11057" w:type="dxa"/>
        <w:tblInd w:w="-601" w:type="dxa"/>
        <w:tblLayout w:type="fixed"/>
        <w:tblLook w:val="04A0" w:firstRow="1" w:lastRow="0" w:firstColumn="1" w:lastColumn="0" w:noHBand="0" w:noVBand="1"/>
      </w:tblPr>
      <w:tblGrid>
        <w:gridCol w:w="6521"/>
        <w:gridCol w:w="567"/>
        <w:gridCol w:w="567"/>
        <w:gridCol w:w="1560"/>
        <w:gridCol w:w="567"/>
        <w:gridCol w:w="1275"/>
      </w:tblGrid>
      <w:tr w:rsidR="007D7FDA" w:rsidRPr="008604C7" w:rsidTr="005C7C8D">
        <w:tc>
          <w:tcPr>
            <w:tcW w:w="6521" w:type="dxa"/>
            <w:vAlign w:val="center"/>
          </w:tcPr>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60"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275" w:type="dxa"/>
            <w:vAlign w:val="center"/>
          </w:tcPr>
          <w:p w:rsidR="006810B8"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7D7FDA" w:rsidRPr="008604C7" w:rsidRDefault="00BF6A43" w:rsidP="008604C7">
            <w:pPr>
              <w:autoSpaceDE w:val="0"/>
              <w:autoSpaceDN w:val="0"/>
              <w:adjustRightInd w:val="0"/>
              <w:jc w:val="center"/>
              <w:rPr>
                <w:rFonts w:ascii="Times New Roman" w:hAnsi="Times New Roman"/>
                <w:b/>
              </w:rPr>
            </w:pPr>
            <w:r>
              <w:rPr>
                <w:rFonts w:ascii="Times New Roman" w:hAnsi="Times New Roman"/>
                <w:b/>
              </w:rPr>
              <w:t>(</w:t>
            </w:r>
            <w:proofErr w:type="spellStart"/>
            <w:r>
              <w:rPr>
                <w:rFonts w:ascii="Times New Roman" w:hAnsi="Times New Roman"/>
                <w:b/>
              </w:rPr>
              <w:t>тыс</w:t>
            </w:r>
            <w:proofErr w:type="gramStart"/>
            <w:r>
              <w:rPr>
                <w:rFonts w:ascii="Times New Roman" w:hAnsi="Times New Roman"/>
                <w:b/>
              </w:rPr>
              <w:t>.р</w:t>
            </w:r>
            <w:proofErr w:type="gramEnd"/>
            <w:r>
              <w:rPr>
                <w:rFonts w:ascii="Times New Roman" w:hAnsi="Times New Roman"/>
                <w:b/>
              </w:rPr>
              <w:t>уб</w:t>
            </w:r>
            <w:proofErr w:type="spellEnd"/>
            <w:r>
              <w:rPr>
                <w:rFonts w:ascii="Times New Roman" w:hAnsi="Times New Roman"/>
                <w:b/>
              </w:rPr>
              <w:t>.</w:t>
            </w:r>
            <w:r w:rsidR="007D7FDA" w:rsidRPr="008604C7">
              <w:rPr>
                <w:rFonts w:ascii="Times New Roman" w:hAnsi="Times New Roman"/>
                <w:b/>
              </w:rPr>
              <w:t>)</w:t>
            </w:r>
          </w:p>
        </w:tc>
      </w:tr>
      <w:tr w:rsidR="007D7FDA" w:rsidRPr="00297BC5" w:rsidTr="005C7C8D">
        <w:tc>
          <w:tcPr>
            <w:tcW w:w="6521" w:type="dxa"/>
          </w:tcPr>
          <w:p w:rsidR="007D7FDA" w:rsidRPr="00002B7F" w:rsidRDefault="007D7FDA" w:rsidP="008604C7">
            <w:pPr>
              <w:jc w:val="both"/>
              <w:rPr>
                <w:rFonts w:ascii="Times New Roman" w:hAnsi="Times New Roman"/>
                <w:b/>
                <w:bCs/>
                <w:color w:val="000000"/>
              </w:rPr>
            </w:pPr>
            <w:r w:rsidRPr="00002B7F">
              <w:rPr>
                <w:rFonts w:ascii="Times New Roman" w:hAnsi="Times New Roman"/>
                <w:b/>
                <w:bCs/>
                <w:color w:val="000000"/>
              </w:rPr>
              <w:t>ОБЩЕГОСУДАРСТВЕННЫЕ ВОПРОСЫ</w:t>
            </w:r>
          </w:p>
        </w:tc>
        <w:tc>
          <w:tcPr>
            <w:tcW w:w="567" w:type="dxa"/>
            <w:vAlign w:val="center"/>
          </w:tcPr>
          <w:p w:rsidR="007D7FDA" w:rsidRPr="00002B7F" w:rsidRDefault="007D7FDA" w:rsidP="008604C7">
            <w:pPr>
              <w:autoSpaceDE w:val="0"/>
              <w:autoSpaceDN w:val="0"/>
              <w:adjustRightInd w:val="0"/>
              <w:jc w:val="center"/>
              <w:rPr>
                <w:rFonts w:ascii="Times New Roman" w:hAnsi="Times New Roman"/>
                <w:b/>
              </w:rPr>
            </w:pPr>
            <w:r w:rsidRPr="00002B7F">
              <w:rPr>
                <w:rFonts w:ascii="Times New Roman" w:hAnsi="Times New Roman"/>
                <w:b/>
              </w:rPr>
              <w:t>01</w:t>
            </w:r>
          </w:p>
        </w:tc>
        <w:tc>
          <w:tcPr>
            <w:tcW w:w="567" w:type="dxa"/>
            <w:vAlign w:val="center"/>
          </w:tcPr>
          <w:p w:rsidR="007D7FDA" w:rsidRPr="00002B7F" w:rsidRDefault="007D7FDA"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60" w:type="dxa"/>
            <w:vAlign w:val="center"/>
          </w:tcPr>
          <w:p w:rsidR="007D7FDA" w:rsidRPr="00002B7F" w:rsidRDefault="007D7FDA" w:rsidP="008604C7">
            <w:pPr>
              <w:autoSpaceDE w:val="0"/>
              <w:autoSpaceDN w:val="0"/>
              <w:adjustRightInd w:val="0"/>
              <w:jc w:val="center"/>
              <w:rPr>
                <w:rFonts w:ascii="Times New Roman" w:hAnsi="Times New Roman"/>
              </w:rPr>
            </w:pPr>
          </w:p>
        </w:tc>
        <w:tc>
          <w:tcPr>
            <w:tcW w:w="567" w:type="dxa"/>
            <w:vAlign w:val="center"/>
          </w:tcPr>
          <w:p w:rsidR="007D7FDA" w:rsidRPr="00002B7F" w:rsidRDefault="007D7FDA" w:rsidP="008604C7">
            <w:pPr>
              <w:autoSpaceDE w:val="0"/>
              <w:autoSpaceDN w:val="0"/>
              <w:adjustRightInd w:val="0"/>
              <w:jc w:val="center"/>
              <w:rPr>
                <w:rFonts w:ascii="Times New Roman" w:hAnsi="Times New Roman"/>
              </w:rPr>
            </w:pPr>
          </w:p>
        </w:tc>
        <w:tc>
          <w:tcPr>
            <w:tcW w:w="1275" w:type="dxa"/>
            <w:vAlign w:val="center"/>
          </w:tcPr>
          <w:p w:rsidR="007D7FDA" w:rsidRPr="00D609AD" w:rsidRDefault="00D6597D" w:rsidP="00AD49DC">
            <w:pPr>
              <w:autoSpaceDE w:val="0"/>
              <w:autoSpaceDN w:val="0"/>
              <w:adjustRightInd w:val="0"/>
              <w:jc w:val="center"/>
              <w:rPr>
                <w:rFonts w:ascii="Times New Roman" w:hAnsi="Times New Roman"/>
                <w:b/>
                <w:highlight w:val="yellow"/>
              </w:rPr>
            </w:pPr>
            <w:r>
              <w:rPr>
                <w:rFonts w:ascii="Times New Roman" w:hAnsi="Times New Roman"/>
                <w:b/>
              </w:rPr>
              <w:t>31 435</w:t>
            </w:r>
            <w:r w:rsidR="00D609AD" w:rsidRPr="00D609AD">
              <w:rPr>
                <w:rFonts w:ascii="Times New Roman" w:hAnsi="Times New Roman"/>
                <w:b/>
              </w:rPr>
              <w:t>,</w:t>
            </w:r>
            <w:r w:rsidR="00AD49DC">
              <w:rPr>
                <w:rFonts w:ascii="Times New Roman" w:hAnsi="Times New Roman"/>
                <w:b/>
              </w:rPr>
              <w:t>0</w:t>
            </w:r>
          </w:p>
        </w:tc>
      </w:tr>
      <w:tr w:rsidR="007D7FDA" w:rsidRPr="00297BC5" w:rsidTr="005C7C8D">
        <w:tc>
          <w:tcPr>
            <w:tcW w:w="6521" w:type="dxa"/>
          </w:tcPr>
          <w:p w:rsidR="007D7FDA" w:rsidRPr="00B71B3C" w:rsidRDefault="006F703F" w:rsidP="00364729">
            <w:pPr>
              <w:pStyle w:val="af7"/>
              <w:rPr>
                <w:rFonts w:ascii="Times New Roman" w:hAnsi="Times New Roman"/>
                <w:b/>
              </w:rPr>
            </w:pPr>
            <w:r w:rsidRPr="00B71B3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7D7FDA" w:rsidRPr="00B71B3C" w:rsidRDefault="007D7FDA"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7D7FDA" w:rsidRPr="00B71B3C" w:rsidRDefault="007D7FDA"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7D7FDA" w:rsidRPr="00B71B3C" w:rsidRDefault="007D7FDA" w:rsidP="008604C7">
            <w:pPr>
              <w:autoSpaceDE w:val="0"/>
              <w:autoSpaceDN w:val="0"/>
              <w:adjustRightInd w:val="0"/>
              <w:jc w:val="center"/>
              <w:rPr>
                <w:rFonts w:ascii="Times New Roman" w:hAnsi="Times New Roman"/>
              </w:rPr>
            </w:pPr>
          </w:p>
        </w:tc>
        <w:tc>
          <w:tcPr>
            <w:tcW w:w="567" w:type="dxa"/>
            <w:vAlign w:val="center"/>
          </w:tcPr>
          <w:p w:rsidR="007D7FDA" w:rsidRPr="00B71B3C" w:rsidRDefault="007D7FDA" w:rsidP="008604C7">
            <w:pPr>
              <w:autoSpaceDE w:val="0"/>
              <w:autoSpaceDN w:val="0"/>
              <w:adjustRightInd w:val="0"/>
              <w:jc w:val="center"/>
              <w:rPr>
                <w:rFonts w:ascii="Times New Roman" w:hAnsi="Times New Roman"/>
              </w:rPr>
            </w:pPr>
          </w:p>
        </w:tc>
        <w:tc>
          <w:tcPr>
            <w:tcW w:w="1275" w:type="dxa"/>
            <w:vAlign w:val="center"/>
          </w:tcPr>
          <w:p w:rsidR="007D7FDA" w:rsidRPr="00D2012C" w:rsidRDefault="00F1721E" w:rsidP="00147A68">
            <w:pPr>
              <w:jc w:val="center"/>
              <w:rPr>
                <w:b/>
              </w:rPr>
            </w:pPr>
            <w:r w:rsidRPr="00D2012C">
              <w:rPr>
                <w:rFonts w:ascii="Times New Roman" w:hAnsi="Times New Roman"/>
                <w:b/>
              </w:rPr>
              <w:t>4</w:t>
            </w:r>
            <w:r w:rsidR="00147A68">
              <w:rPr>
                <w:rFonts w:ascii="Times New Roman" w:hAnsi="Times New Roman"/>
                <w:b/>
              </w:rPr>
              <w:t> 539,9</w:t>
            </w:r>
          </w:p>
        </w:tc>
      </w:tr>
      <w:tr w:rsidR="003257C6" w:rsidRPr="00297BC5" w:rsidTr="005C7C8D">
        <w:tc>
          <w:tcPr>
            <w:tcW w:w="6521"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Глава муниципального округа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D2012C" w:rsidRDefault="00D2012C" w:rsidP="00147A68">
            <w:pPr>
              <w:jc w:val="center"/>
            </w:pPr>
            <w:r w:rsidRPr="00D2012C">
              <w:rPr>
                <w:rFonts w:ascii="Times New Roman" w:hAnsi="Times New Roman"/>
              </w:rPr>
              <w:t>4 </w:t>
            </w:r>
            <w:r w:rsidR="00147A68">
              <w:rPr>
                <w:rFonts w:ascii="Times New Roman" w:hAnsi="Times New Roman"/>
              </w:rPr>
              <w:t>431</w:t>
            </w:r>
            <w:r w:rsidRPr="00D2012C">
              <w:rPr>
                <w:rFonts w:ascii="Times New Roman" w:hAnsi="Times New Roman"/>
              </w:rPr>
              <w:t>,</w:t>
            </w:r>
            <w:r w:rsidR="00147A68">
              <w:rPr>
                <w:rFonts w:ascii="Times New Roman" w:hAnsi="Times New Roman"/>
              </w:rPr>
              <w:t>7</w:t>
            </w:r>
          </w:p>
        </w:tc>
      </w:tr>
      <w:tr w:rsidR="003257C6" w:rsidRPr="00297BC5" w:rsidTr="005C7C8D">
        <w:tc>
          <w:tcPr>
            <w:tcW w:w="6521" w:type="dxa"/>
          </w:tcPr>
          <w:p w:rsidR="003257C6" w:rsidRPr="00B71B3C" w:rsidRDefault="003257C6" w:rsidP="008604C7">
            <w:pPr>
              <w:jc w:val="both"/>
              <w:rPr>
                <w:rFonts w:ascii="Times New Roman" w:hAnsi="Times New Roman"/>
              </w:rPr>
            </w:pPr>
            <w:r w:rsidRPr="00B71B3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275" w:type="dxa"/>
            <w:vAlign w:val="center"/>
          </w:tcPr>
          <w:p w:rsidR="003257C6" w:rsidRPr="00D2012C" w:rsidRDefault="00147A68" w:rsidP="00147A68">
            <w:pPr>
              <w:jc w:val="center"/>
            </w:pPr>
            <w:r>
              <w:rPr>
                <w:rFonts w:ascii="Times New Roman" w:hAnsi="Times New Roman"/>
              </w:rPr>
              <w:t>3</w:t>
            </w:r>
            <w:r w:rsidR="00D2012C" w:rsidRPr="00D2012C">
              <w:rPr>
                <w:rFonts w:ascii="Times New Roman" w:hAnsi="Times New Roman"/>
              </w:rPr>
              <w:t> </w:t>
            </w:r>
            <w:r>
              <w:rPr>
                <w:rFonts w:ascii="Times New Roman" w:hAnsi="Times New Roman"/>
              </w:rPr>
              <w:t>147</w:t>
            </w:r>
            <w:r w:rsidR="00D2012C" w:rsidRPr="00D2012C">
              <w:rPr>
                <w:rFonts w:ascii="Times New Roman" w:hAnsi="Times New Roman"/>
              </w:rPr>
              <w:t>,</w:t>
            </w:r>
            <w:r>
              <w:rPr>
                <w:rFonts w:ascii="Times New Roman" w:hAnsi="Times New Roman"/>
              </w:rPr>
              <w:t>7</w:t>
            </w:r>
          </w:p>
        </w:tc>
      </w:tr>
      <w:tr w:rsidR="003257C6" w:rsidRPr="00297BC5" w:rsidTr="005C7C8D">
        <w:tc>
          <w:tcPr>
            <w:tcW w:w="6521" w:type="dxa"/>
          </w:tcPr>
          <w:p w:rsidR="003257C6" w:rsidRPr="00B71B3C" w:rsidRDefault="003257C6" w:rsidP="008604C7">
            <w:pPr>
              <w:jc w:val="both"/>
              <w:rPr>
                <w:rFonts w:ascii="Times New Roman" w:hAnsi="Times New Roman"/>
              </w:rPr>
            </w:pPr>
            <w:r w:rsidRPr="00B71B3C">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275" w:type="dxa"/>
            <w:vAlign w:val="center"/>
          </w:tcPr>
          <w:p w:rsidR="003257C6" w:rsidRPr="00D2012C" w:rsidRDefault="00147A68" w:rsidP="00EE63F2">
            <w:pPr>
              <w:jc w:val="center"/>
            </w:pPr>
            <w:r>
              <w:rPr>
                <w:rFonts w:ascii="Times New Roman" w:hAnsi="Times New Roman"/>
              </w:rPr>
              <w:t>3</w:t>
            </w:r>
            <w:r w:rsidR="00D2012C" w:rsidRPr="00D2012C">
              <w:rPr>
                <w:rFonts w:ascii="Times New Roman" w:hAnsi="Times New Roman"/>
              </w:rPr>
              <w:t> </w:t>
            </w:r>
            <w:r>
              <w:rPr>
                <w:rFonts w:ascii="Times New Roman" w:hAnsi="Times New Roman"/>
              </w:rPr>
              <w:t>14</w:t>
            </w:r>
            <w:r w:rsidR="00EE63F2">
              <w:rPr>
                <w:rFonts w:ascii="Times New Roman" w:hAnsi="Times New Roman"/>
              </w:rPr>
              <w:t>7</w:t>
            </w:r>
            <w:r w:rsidR="00D2012C" w:rsidRPr="00D2012C">
              <w:rPr>
                <w:rFonts w:ascii="Times New Roman" w:hAnsi="Times New Roman"/>
              </w:rPr>
              <w:t>,</w:t>
            </w:r>
            <w:r>
              <w:rPr>
                <w:rFonts w:ascii="Times New Roman" w:hAnsi="Times New Roman"/>
              </w:rPr>
              <w:t>7</w:t>
            </w:r>
          </w:p>
        </w:tc>
      </w:tr>
      <w:tr w:rsidR="003257C6" w:rsidRPr="00297BC5" w:rsidTr="005C7C8D">
        <w:tc>
          <w:tcPr>
            <w:tcW w:w="6521"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jc w:val="center"/>
            </w:pPr>
            <w:r w:rsidRPr="00B71B3C">
              <w:rPr>
                <w:rFonts w:ascii="Times New Roman" w:hAnsi="Times New Roman"/>
                <w:color w:val="000000"/>
              </w:rPr>
              <w:t>31 А 01 00100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275" w:type="dxa"/>
            <w:vAlign w:val="center"/>
          </w:tcPr>
          <w:p w:rsidR="003257C6" w:rsidRPr="00D2012C" w:rsidRDefault="00B71B3C" w:rsidP="00F1721E">
            <w:pPr>
              <w:jc w:val="center"/>
            </w:pPr>
            <w:r w:rsidRPr="00D2012C">
              <w:rPr>
                <w:rFonts w:ascii="Times New Roman" w:hAnsi="Times New Roman"/>
              </w:rPr>
              <w:t>1 </w:t>
            </w:r>
            <w:r w:rsidR="00F1721E" w:rsidRPr="00D2012C">
              <w:rPr>
                <w:rFonts w:ascii="Times New Roman" w:hAnsi="Times New Roman"/>
              </w:rPr>
              <w:t>28</w:t>
            </w:r>
            <w:r w:rsidRPr="00D2012C">
              <w:rPr>
                <w:rFonts w:ascii="Times New Roman" w:hAnsi="Times New Roman"/>
              </w:rPr>
              <w:t>4,0</w:t>
            </w:r>
          </w:p>
        </w:tc>
      </w:tr>
      <w:tr w:rsidR="003257C6" w:rsidRPr="00297BC5" w:rsidTr="005C7C8D">
        <w:tc>
          <w:tcPr>
            <w:tcW w:w="6521"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jc w:val="center"/>
            </w:pPr>
            <w:r w:rsidRPr="00B71B3C">
              <w:rPr>
                <w:rFonts w:ascii="Times New Roman" w:hAnsi="Times New Roman"/>
                <w:color w:val="000000"/>
              </w:rPr>
              <w:t>31 А 01 00100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275" w:type="dxa"/>
            <w:vAlign w:val="center"/>
          </w:tcPr>
          <w:p w:rsidR="003257C6" w:rsidRPr="00D2012C" w:rsidRDefault="00B71B3C" w:rsidP="00F1721E">
            <w:pPr>
              <w:jc w:val="center"/>
            </w:pPr>
            <w:r w:rsidRPr="00D2012C">
              <w:rPr>
                <w:rFonts w:ascii="Times New Roman" w:hAnsi="Times New Roman"/>
              </w:rPr>
              <w:t>1 </w:t>
            </w:r>
            <w:r w:rsidR="00F1721E" w:rsidRPr="00D2012C">
              <w:rPr>
                <w:rFonts w:ascii="Times New Roman" w:hAnsi="Times New Roman"/>
              </w:rPr>
              <w:t>28</w:t>
            </w:r>
            <w:r w:rsidRPr="00D2012C">
              <w:rPr>
                <w:rFonts w:ascii="Times New Roman" w:hAnsi="Times New Roman"/>
              </w:rPr>
              <w:t>4,0</w:t>
            </w:r>
          </w:p>
        </w:tc>
      </w:tr>
      <w:tr w:rsidR="003257C6" w:rsidRPr="00297BC5" w:rsidTr="005C7C8D">
        <w:tc>
          <w:tcPr>
            <w:tcW w:w="6521"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Прочие расходы в сфере здравоохранения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D2012C" w:rsidRDefault="00D2012C" w:rsidP="00EE63F2">
            <w:pPr>
              <w:jc w:val="center"/>
            </w:pPr>
            <w:r w:rsidRPr="00D2012C">
              <w:rPr>
                <w:rFonts w:ascii="Times New Roman" w:hAnsi="Times New Roman"/>
              </w:rPr>
              <w:t>10</w:t>
            </w:r>
            <w:r w:rsidR="00EE63F2">
              <w:rPr>
                <w:rFonts w:ascii="Times New Roman" w:hAnsi="Times New Roman"/>
              </w:rPr>
              <w:t>8</w:t>
            </w:r>
            <w:r w:rsidR="005B5667" w:rsidRPr="00D2012C">
              <w:rPr>
                <w:rFonts w:ascii="Times New Roman" w:hAnsi="Times New Roman"/>
              </w:rPr>
              <w:t>,2</w:t>
            </w:r>
          </w:p>
        </w:tc>
      </w:tr>
      <w:tr w:rsidR="003257C6" w:rsidRPr="00297BC5" w:rsidTr="005C7C8D">
        <w:tc>
          <w:tcPr>
            <w:tcW w:w="6521"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275" w:type="dxa"/>
            <w:vAlign w:val="center"/>
          </w:tcPr>
          <w:p w:rsidR="003257C6" w:rsidRPr="00D2012C" w:rsidRDefault="005B5667" w:rsidP="008604C7">
            <w:pPr>
              <w:jc w:val="center"/>
            </w:pPr>
            <w:r w:rsidRPr="00D2012C">
              <w:rPr>
                <w:rFonts w:ascii="Times New Roman" w:hAnsi="Times New Roman"/>
              </w:rPr>
              <w:t>93,2</w:t>
            </w:r>
          </w:p>
        </w:tc>
      </w:tr>
      <w:tr w:rsidR="003257C6" w:rsidRPr="00297BC5" w:rsidTr="005C7C8D">
        <w:tc>
          <w:tcPr>
            <w:tcW w:w="6521"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275" w:type="dxa"/>
            <w:vAlign w:val="center"/>
          </w:tcPr>
          <w:p w:rsidR="003257C6" w:rsidRPr="00D2012C" w:rsidRDefault="005B5667" w:rsidP="008604C7">
            <w:pPr>
              <w:autoSpaceDE w:val="0"/>
              <w:autoSpaceDN w:val="0"/>
              <w:adjustRightInd w:val="0"/>
              <w:jc w:val="center"/>
              <w:rPr>
                <w:rFonts w:ascii="Times New Roman" w:hAnsi="Times New Roman"/>
              </w:rPr>
            </w:pPr>
            <w:r w:rsidRPr="00D2012C">
              <w:rPr>
                <w:rFonts w:ascii="Times New Roman" w:hAnsi="Times New Roman"/>
              </w:rPr>
              <w:t>93,2</w:t>
            </w:r>
          </w:p>
        </w:tc>
      </w:tr>
      <w:tr w:rsidR="00D2012C" w:rsidRPr="00297BC5" w:rsidTr="005C7C8D">
        <w:tc>
          <w:tcPr>
            <w:tcW w:w="6521" w:type="dxa"/>
            <w:vAlign w:val="bottom"/>
          </w:tcPr>
          <w:p w:rsidR="00D2012C" w:rsidRPr="00B71B3C" w:rsidRDefault="00D2012C" w:rsidP="008604C7">
            <w:pPr>
              <w:tabs>
                <w:tab w:val="left" w:pos="1620"/>
              </w:tabs>
              <w:jc w:val="both"/>
              <w:rPr>
                <w:rFonts w:ascii="Times New Roman" w:hAnsi="Times New Roman"/>
              </w:rPr>
            </w:pPr>
            <w:r w:rsidRPr="00B71B3C">
              <w:rPr>
                <w:rFonts w:ascii="Times New Roman" w:hAnsi="Times New Roman"/>
              </w:rPr>
              <w:t>Закупка товаров, работ и услуг для государственных (муниципальных) нужд</w:t>
            </w:r>
          </w:p>
        </w:tc>
        <w:tc>
          <w:tcPr>
            <w:tcW w:w="567" w:type="dxa"/>
            <w:vAlign w:val="center"/>
          </w:tcPr>
          <w:p w:rsidR="00D2012C" w:rsidRPr="00B71B3C" w:rsidRDefault="00D2012C"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D2012C" w:rsidRPr="00B71B3C" w:rsidRDefault="00D2012C" w:rsidP="008604C7">
            <w:pPr>
              <w:autoSpaceDE w:val="0"/>
              <w:autoSpaceDN w:val="0"/>
              <w:adjustRightInd w:val="0"/>
              <w:jc w:val="center"/>
              <w:rPr>
                <w:rFonts w:ascii="Times New Roman" w:hAnsi="Times New Roman"/>
              </w:rPr>
            </w:pPr>
            <w:r>
              <w:rPr>
                <w:rFonts w:ascii="Times New Roman" w:hAnsi="Times New Roman"/>
              </w:rPr>
              <w:t>02</w:t>
            </w:r>
          </w:p>
        </w:tc>
        <w:tc>
          <w:tcPr>
            <w:tcW w:w="1560" w:type="dxa"/>
            <w:vAlign w:val="center"/>
          </w:tcPr>
          <w:p w:rsidR="00D2012C" w:rsidRPr="00B71B3C" w:rsidRDefault="00D2012C" w:rsidP="008604C7">
            <w:pPr>
              <w:autoSpaceDE w:val="0"/>
              <w:autoSpaceDN w:val="0"/>
              <w:adjustRightInd w:val="0"/>
              <w:jc w:val="center"/>
              <w:rPr>
                <w:rFonts w:ascii="Times New Roman" w:hAnsi="Times New Roman"/>
                <w:color w:val="000000"/>
              </w:rPr>
            </w:pPr>
            <w:r w:rsidRPr="00B71B3C">
              <w:rPr>
                <w:rFonts w:ascii="Times New Roman" w:hAnsi="Times New Roman"/>
                <w:color w:val="000000"/>
              </w:rPr>
              <w:t>35 Г 01 01100</w:t>
            </w:r>
          </w:p>
        </w:tc>
        <w:tc>
          <w:tcPr>
            <w:tcW w:w="567" w:type="dxa"/>
            <w:vAlign w:val="center"/>
          </w:tcPr>
          <w:p w:rsidR="00D2012C" w:rsidRPr="00B71B3C" w:rsidRDefault="00D2012C" w:rsidP="008604C7">
            <w:pPr>
              <w:autoSpaceDE w:val="0"/>
              <w:autoSpaceDN w:val="0"/>
              <w:adjustRightInd w:val="0"/>
              <w:jc w:val="center"/>
              <w:rPr>
                <w:rFonts w:ascii="Times New Roman" w:hAnsi="Times New Roman"/>
              </w:rPr>
            </w:pPr>
            <w:r>
              <w:rPr>
                <w:rFonts w:ascii="Times New Roman" w:hAnsi="Times New Roman"/>
              </w:rPr>
              <w:t>200</w:t>
            </w:r>
          </w:p>
        </w:tc>
        <w:tc>
          <w:tcPr>
            <w:tcW w:w="1275" w:type="dxa"/>
            <w:vAlign w:val="center"/>
          </w:tcPr>
          <w:p w:rsidR="00D2012C" w:rsidRPr="00D2012C" w:rsidRDefault="00D2012C" w:rsidP="00EE63F2">
            <w:pPr>
              <w:autoSpaceDE w:val="0"/>
              <w:autoSpaceDN w:val="0"/>
              <w:adjustRightInd w:val="0"/>
              <w:jc w:val="center"/>
              <w:rPr>
                <w:rFonts w:ascii="Times New Roman" w:hAnsi="Times New Roman"/>
              </w:rPr>
            </w:pPr>
            <w:r w:rsidRPr="00D2012C">
              <w:rPr>
                <w:rFonts w:ascii="Times New Roman" w:hAnsi="Times New Roman"/>
              </w:rPr>
              <w:t>1</w:t>
            </w:r>
            <w:r w:rsidR="00EE63F2">
              <w:rPr>
                <w:rFonts w:ascii="Times New Roman" w:hAnsi="Times New Roman"/>
              </w:rPr>
              <w:t>5</w:t>
            </w:r>
            <w:r w:rsidRPr="00D2012C">
              <w:rPr>
                <w:rFonts w:ascii="Times New Roman" w:hAnsi="Times New Roman"/>
              </w:rPr>
              <w:t>,0</w:t>
            </w:r>
          </w:p>
        </w:tc>
      </w:tr>
      <w:tr w:rsidR="00D2012C" w:rsidRPr="00297BC5" w:rsidTr="005C7C8D">
        <w:tc>
          <w:tcPr>
            <w:tcW w:w="6521" w:type="dxa"/>
            <w:vAlign w:val="bottom"/>
          </w:tcPr>
          <w:p w:rsidR="00D2012C" w:rsidRPr="00B71B3C" w:rsidRDefault="00D2012C" w:rsidP="008604C7">
            <w:pPr>
              <w:tabs>
                <w:tab w:val="left" w:pos="1620"/>
              </w:tabs>
              <w:jc w:val="both"/>
              <w:rPr>
                <w:rFonts w:ascii="Times New Roman" w:hAnsi="Times New Roman"/>
              </w:rPr>
            </w:pPr>
            <w:r w:rsidRPr="00B71B3C">
              <w:rPr>
                <w:rFonts w:ascii="Times New Roman" w:hAnsi="Times New Roman"/>
              </w:rPr>
              <w:t>Иные закупки товаров, работ и услуг для обеспечения государственных (муниципальных) нужд</w:t>
            </w:r>
          </w:p>
        </w:tc>
        <w:tc>
          <w:tcPr>
            <w:tcW w:w="567" w:type="dxa"/>
            <w:vAlign w:val="center"/>
          </w:tcPr>
          <w:p w:rsidR="00D2012C" w:rsidRPr="00B71B3C" w:rsidRDefault="00D2012C"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D2012C" w:rsidRPr="00B71B3C" w:rsidRDefault="00D2012C" w:rsidP="008604C7">
            <w:pPr>
              <w:autoSpaceDE w:val="0"/>
              <w:autoSpaceDN w:val="0"/>
              <w:adjustRightInd w:val="0"/>
              <w:jc w:val="center"/>
              <w:rPr>
                <w:rFonts w:ascii="Times New Roman" w:hAnsi="Times New Roman"/>
              </w:rPr>
            </w:pPr>
            <w:r>
              <w:rPr>
                <w:rFonts w:ascii="Times New Roman" w:hAnsi="Times New Roman"/>
              </w:rPr>
              <w:t>02</w:t>
            </w:r>
          </w:p>
        </w:tc>
        <w:tc>
          <w:tcPr>
            <w:tcW w:w="1560" w:type="dxa"/>
            <w:vAlign w:val="center"/>
          </w:tcPr>
          <w:p w:rsidR="00D2012C" w:rsidRPr="00B71B3C" w:rsidRDefault="00D2012C" w:rsidP="008604C7">
            <w:pPr>
              <w:autoSpaceDE w:val="0"/>
              <w:autoSpaceDN w:val="0"/>
              <w:adjustRightInd w:val="0"/>
              <w:jc w:val="center"/>
              <w:rPr>
                <w:rFonts w:ascii="Times New Roman" w:hAnsi="Times New Roman"/>
                <w:color w:val="000000"/>
              </w:rPr>
            </w:pPr>
            <w:r w:rsidRPr="00B71B3C">
              <w:rPr>
                <w:rFonts w:ascii="Times New Roman" w:hAnsi="Times New Roman"/>
                <w:color w:val="000000"/>
              </w:rPr>
              <w:t>35 Г 01 01100</w:t>
            </w:r>
          </w:p>
        </w:tc>
        <w:tc>
          <w:tcPr>
            <w:tcW w:w="567" w:type="dxa"/>
            <w:vAlign w:val="center"/>
          </w:tcPr>
          <w:p w:rsidR="00D2012C" w:rsidRPr="00B71B3C" w:rsidRDefault="00D2012C" w:rsidP="008604C7">
            <w:pPr>
              <w:autoSpaceDE w:val="0"/>
              <w:autoSpaceDN w:val="0"/>
              <w:adjustRightInd w:val="0"/>
              <w:jc w:val="center"/>
              <w:rPr>
                <w:rFonts w:ascii="Times New Roman" w:hAnsi="Times New Roman"/>
              </w:rPr>
            </w:pPr>
            <w:r>
              <w:rPr>
                <w:rFonts w:ascii="Times New Roman" w:hAnsi="Times New Roman"/>
              </w:rPr>
              <w:t>240</w:t>
            </w:r>
          </w:p>
        </w:tc>
        <w:tc>
          <w:tcPr>
            <w:tcW w:w="1275" w:type="dxa"/>
            <w:vAlign w:val="center"/>
          </w:tcPr>
          <w:p w:rsidR="00D2012C" w:rsidRPr="00D2012C" w:rsidRDefault="00D2012C" w:rsidP="00EE63F2">
            <w:pPr>
              <w:autoSpaceDE w:val="0"/>
              <w:autoSpaceDN w:val="0"/>
              <w:adjustRightInd w:val="0"/>
              <w:jc w:val="center"/>
              <w:rPr>
                <w:rFonts w:ascii="Times New Roman" w:hAnsi="Times New Roman"/>
              </w:rPr>
            </w:pPr>
            <w:r w:rsidRPr="00D2012C">
              <w:rPr>
                <w:rFonts w:ascii="Times New Roman" w:hAnsi="Times New Roman"/>
              </w:rPr>
              <w:t>1</w:t>
            </w:r>
            <w:r w:rsidR="00EE63F2">
              <w:rPr>
                <w:rFonts w:ascii="Times New Roman" w:hAnsi="Times New Roman"/>
              </w:rPr>
              <w:t>5</w:t>
            </w:r>
            <w:r w:rsidRPr="00D2012C">
              <w:rPr>
                <w:rFonts w:ascii="Times New Roman" w:hAnsi="Times New Roman"/>
              </w:rPr>
              <w:t>,0</w:t>
            </w:r>
          </w:p>
        </w:tc>
      </w:tr>
      <w:tr w:rsidR="003257C6" w:rsidRPr="00297BC5" w:rsidTr="005C7C8D">
        <w:tc>
          <w:tcPr>
            <w:tcW w:w="6521" w:type="dxa"/>
          </w:tcPr>
          <w:p w:rsidR="003257C6" w:rsidRPr="00B71B3C" w:rsidRDefault="006F703F" w:rsidP="008604C7">
            <w:pPr>
              <w:jc w:val="both"/>
              <w:rPr>
                <w:rFonts w:ascii="Times New Roman" w:hAnsi="Times New Roman"/>
                <w:b/>
                <w:bCs/>
                <w:color w:val="000000"/>
              </w:rPr>
            </w:pPr>
            <w:r w:rsidRPr="00B71B3C">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D2012C" w:rsidRDefault="00B96C5A" w:rsidP="008604C7">
            <w:pPr>
              <w:autoSpaceDE w:val="0"/>
              <w:autoSpaceDN w:val="0"/>
              <w:adjustRightInd w:val="0"/>
              <w:jc w:val="center"/>
              <w:rPr>
                <w:rFonts w:ascii="Times New Roman" w:hAnsi="Times New Roman"/>
                <w:b/>
              </w:rPr>
            </w:pPr>
            <w:r>
              <w:rPr>
                <w:rFonts w:ascii="Times New Roman" w:hAnsi="Times New Roman"/>
                <w:b/>
              </w:rPr>
              <w:t>3 412,5</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D2012C" w:rsidRDefault="00B71B3C" w:rsidP="008604C7">
            <w:pPr>
              <w:jc w:val="center"/>
            </w:pPr>
            <w:r w:rsidRPr="00D2012C">
              <w:rPr>
                <w:rFonts w:ascii="Times New Roman" w:hAnsi="Times New Roman"/>
              </w:rPr>
              <w:t>292,5</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275" w:type="dxa"/>
            <w:vAlign w:val="center"/>
          </w:tcPr>
          <w:p w:rsidR="003257C6" w:rsidRPr="00D2012C" w:rsidRDefault="00B71B3C" w:rsidP="008604C7">
            <w:pPr>
              <w:jc w:val="center"/>
            </w:pPr>
            <w:r w:rsidRPr="00D2012C">
              <w:rPr>
                <w:rFonts w:ascii="Times New Roman" w:hAnsi="Times New Roman"/>
              </w:rPr>
              <w:t>292,5</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275" w:type="dxa"/>
            <w:vAlign w:val="center"/>
          </w:tcPr>
          <w:p w:rsidR="003257C6" w:rsidRPr="00D2012C" w:rsidRDefault="00B71B3C" w:rsidP="008604C7">
            <w:pPr>
              <w:jc w:val="center"/>
            </w:pPr>
            <w:r w:rsidRPr="00D2012C">
              <w:rPr>
                <w:rFonts w:ascii="Times New Roman" w:hAnsi="Times New Roman"/>
              </w:rPr>
              <w:t>292,5</w:t>
            </w:r>
          </w:p>
        </w:tc>
      </w:tr>
      <w:tr w:rsidR="00B96C5A" w:rsidRPr="00297BC5" w:rsidTr="005C7C8D">
        <w:tc>
          <w:tcPr>
            <w:tcW w:w="6521" w:type="dxa"/>
          </w:tcPr>
          <w:p w:rsidR="00B96C5A" w:rsidRPr="00B71B3C" w:rsidRDefault="00B96C5A" w:rsidP="008604C7">
            <w:pPr>
              <w:jc w:val="both"/>
              <w:rPr>
                <w:rFonts w:ascii="Times New Roman" w:hAnsi="Times New Roman"/>
                <w:color w:val="000000"/>
              </w:rPr>
            </w:pPr>
            <w:r w:rsidRPr="00B96C5A">
              <w:rPr>
                <w:rFonts w:ascii="Times New Roman" w:hAnsi="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w:t>
            </w:r>
            <w:r w:rsidR="009477FB">
              <w:rPr>
                <w:rFonts w:ascii="Times New Roman" w:hAnsi="Times New Roman"/>
              </w:rPr>
              <w:t xml:space="preserve"> </w:t>
            </w:r>
            <w:r w:rsidRPr="00B96C5A">
              <w:rPr>
                <w:rFonts w:ascii="Times New Roman" w:hAnsi="Times New Roman"/>
              </w:rPr>
              <w:t>Москвы</w:t>
            </w:r>
          </w:p>
        </w:tc>
        <w:tc>
          <w:tcPr>
            <w:tcW w:w="567" w:type="dxa"/>
            <w:vAlign w:val="center"/>
          </w:tcPr>
          <w:p w:rsidR="00B96C5A" w:rsidRPr="00B71B3C" w:rsidRDefault="00D6597D"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B96C5A" w:rsidRPr="00B71B3C" w:rsidRDefault="00D6597D" w:rsidP="008604C7">
            <w:pPr>
              <w:autoSpaceDE w:val="0"/>
              <w:autoSpaceDN w:val="0"/>
              <w:adjustRightInd w:val="0"/>
              <w:jc w:val="center"/>
              <w:rPr>
                <w:rFonts w:ascii="Times New Roman" w:hAnsi="Times New Roman"/>
              </w:rPr>
            </w:pPr>
            <w:r>
              <w:rPr>
                <w:rFonts w:ascii="Times New Roman" w:hAnsi="Times New Roman"/>
              </w:rPr>
              <w:t>03</w:t>
            </w:r>
          </w:p>
        </w:tc>
        <w:tc>
          <w:tcPr>
            <w:tcW w:w="1560" w:type="dxa"/>
            <w:vAlign w:val="center"/>
          </w:tcPr>
          <w:p w:rsidR="00B96C5A" w:rsidRPr="00B71B3C" w:rsidRDefault="00D6597D" w:rsidP="008604C7">
            <w:pPr>
              <w:autoSpaceDE w:val="0"/>
              <w:autoSpaceDN w:val="0"/>
              <w:adjustRightInd w:val="0"/>
              <w:jc w:val="center"/>
              <w:rPr>
                <w:rFonts w:ascii="Times New Roman" w:hAnsi="Times New Roman"/>
              </w:rPr>
            </w:pPr>
            <w:r w:rsidRPr="00B96C5A">
              <w:rPr>
                <w:rFonts w:ascii="Times New Roman" w:hAnsi="Times New Roman"/>
              </w:rPr>
              <w:t>33 А 04 00100</w:t>
            </w:r>
          </w:p>
        </w:tc>
        <w:tc>
          <w:tcPr>
            <w:tcW w:w="567" w:type="dxa"/>
            <w:vAlign w:val="center"/>
          </w:tcPr>
          <w:p w:rsidR="00B96C5A" w:rsidRPr="00B71B3C" w:rsidRDefault="00D6597D" w:rsidP="008604C7">
            <w:pPr>
              <w:autoSpaceDE w:val="0"/>
              <w:autoSpaceDN w:val="0"/>
              <w:adjustRightInd w:val="0"/>
              <w:jc w:val="center"/>
              <w:rPr>
                <w:rFonts w:ascii="Times New Roman" w:hAnsi="Times New Roman"/>
              </w:rPr>
            </w:pPr>
            <w:r>
              <w:rPr>
                <w:rFonts w:ascii="Times New Roman" w:hAnsi="Times New Roman"/>
              </w:rPr>
              <w:t>100</w:t>
            </w:r>
          </w:p>
        </w:tc>
        <w:tc>
          <w:tcPr>
            <w:tcW w:w="1275" w:type="dxa"/>
            <w:vAlign w:val="center"/>
          </w:tcPr>
          <w:p w:rsidR="00B96C5A" w:rsidRPr="00D2012C" w:rsidRDefault="00D6597D" w:rsidP="008604C7">
            <w:pPr>
              <w:jc w:val="center"/>
              <w:rPr>
                <w:rFonts w:ascii="Times New Roman" w:hAnsi="Times New Roman"/>
              </w:rPr>
            </w:pPr>
            <w:r>
              <w:rPr>
                <w:rFonts w:ascii="Times New Roman" w:hAnsi="Times New Roman"/>
              </w:rPr>
              <w:t>3 120,0</w:t>
            </w:r>
          </w:p>
        </w:tc>
      </w:tr>
      <w:tr w:rsidR="00B96C5A" w:rsidRPr="00297BC5" w:rsidTr="005C7C8D">
        <w:tc>
          <w:tcPr>
            <w:tcW w:w="6521" w:type="dxa"/>
          </w:tcPr>
          <w:p w:rsidR="00B96C5A" w:rsidRPr="00B71B3C" w:rsidRDefault="00D6597D" w:rsidP="008604C7">
            <w:pPr>
              <w:jc w:val="both"/>
              <w:rPr>
                <w:rFonts w:ascii="Times New Roman" w:hAnsi="Times New Roman"/>
                <w:color w:val="000000"/>
              </w:rPr>
            </w:pPr>
            <w:r w:rsidRPr="00B71B3C">
              <w:rPr>
                <w:rFonts w:ascii="Times New Roman" w:hAnsi="Times New Roman"/>
              </w:rPr>
              <w:t>Расходы на выплаты персоналу государственных (муниципальных) органов</w:t>
            </w:r>
          </w:p>
        </w:tc>
        <w:tc>
          <w:tcPr>
            <w:tcW w:w="567" w:type="dxa"/>
            <w:vAlign w:val="center"/>
          </w:tcPr>
          <w:p w:rsidR="00B96C5A" w:rsidRPr="00B71B3C" w:rsidRDefault="00D6597D"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B96C5A" w:rsidRPr="00B71B3C" w:rsidRDefault="00D6597D" w:rsidP="008604C7">
            <w:pPr>
              <w:autoSpaceDE w:val="0"/>
              <w:autoSpaceDN w:val="0"/>
              <w:adjustRightInd w:val="0"/>
              <w:jc w:val="center"/>
              <w:rPr>
                <w:rFonts w:ascii="Times New Roman" w:hAnsi="Times New Roman"/>
              </w:rPr>
            </w:pPr>
            <w:r>
              <w:rPr>
                <w:rFonts w:ascii="Times New Roman" w:hAnsi="Times New Roman"/>
              </w:rPr>
              <w:t>03</w:t>
            </w:r>
          </w:p>
        </w:tc>
        <w:tc>
          <w:tcPr>
            <w:tcW w:w="1560" w:type="dxa"/>
            <w:vAlign w:val="center"/>
          </w:tcPr>
          <w:p w:rsidR="00B96C5A" w:rsidRPr="00B71B3C" w:rsidRDefault="00D6597D" w:rsidP="008604C7">
            <w:pPr>
              <w:autoSpaceDE w:val="0"/>
              <w:autoSpaceDN w:val="0"/>
              <w:adjustRightInd w:val="0"/>
              <w:jc w:val="center"/>
              <w:rPr>
                <w:rFonts w:ascii="Times New Roman" w:hAnsi="Times New Roman"/>
              </w:rPr>
            </w:pPr>
            <w:r w:rsidRPr="00B96C5A">
              <w:rPr>
                <w:rFonts w:ascii="Times New Roman" w:hAnsi="Times New Roman"/>
              </w:rPr>
              <w:t>33 А 04 00100</w:t>
            </w:r>
          </w:p>
        </w:tc>
        <w:tc>
          <w:tcPr>
            <w:tcW w:w="567" w:type="dxa"/>
            <w:vAlign w:val="center"/>
          </w:tcPr>
          <w:p w:rsidR="00B96C5A" w:rsidRPr="00B71B3C" w:rsidRDefault="00D6597D" w:rsidP="008604C7">
            <w:pPr>
              <w:autoSpaceDE w:val="0"/>
              <w:autoSpaceDN w:val="0"/>
              <w:adjustRightInd w:val="0"/>
              <w:jc w:val="center"/>
              <w:rPr>
                <w:rFonts w:ascii="Times New Roman" w:hAnsi="Times New Roman"/>
              </w:rPr>
            </w:pPr>
            <w:r>
              <w:rPr>
                <w:rFonts w:ascii="Times New Roman" w:hAnsi="Times New Roman"/>
              </w:rPr>
              <w:t>120</w:t>
            </w:r>
          </w:p>
        </w:tc>
        <w:tc>
          <w:tcPr>
            <w:tcW w:w="1275" w:type="dxa"/>
            <w:vAlign w:val="center"/>
          </w:tcPr>
          <w:p w:rsidR="00B96C5A" w:rsidRPr="00D2012C" w:rsidRDefault="00D6597D" w:rsidP="008604C7">
            <w:pPr>
              <w:jc w:val="center"/>
              <w:rPr>
                <w:rFonts w:ascii="Times New Roman" w:hAnsi="Times New Roman"/>
              </w:rPr>
            </w:pPr>
            <w:r>
              <w:rPr>
                <w:rFonts w:ascii="Times New Roman" w:hAnsi="Times New Roman"/>
              </w:rPr>
              <w:t>3 120,0</w:t>
            </w:r>
          </w:p>
        </w:tc>
      </w:tr>
      <w:tr w:rsidR="003257C6" w:rsidRPr="00297BC5" w:rsidTr="005C7C8D">
        <w:tc>
          <w:tcPr>
            <w:tcW w:w="6521" w:type="dxa"/>
            <w:vAlign w:val="bottom"/>
          </w:tcPr>
          <w:p w:rsidR="003257C6" w:rsidRPr="00B71B3C" w:rsidRDefault="006E596A" w:rsidP="00C00301">
            <w:pPr>
              <w:jc w:val="both"/>
              <w:rPr>
                <w:rFonts w:ascii="Times New Roman" w:hAnsi="Times New Roman"/>
                <w:b/>
                <w:bCs/>
                <w:color w:val="000000"/>
              </w:rPr>
            </w:pPr>
            <w:r w:rsidRPr="00B71B3C">
              <w:rPr>
                <w:rFonts w:ascii="Times New Roman" w:hAnsi="Times New Roman"/>
                <w:b/>
              </w:rPr>
              <w:t>Функционирование Правительства Российской Федерации,</w:t>
            </w:r>
            <w:r w:rsidR="009477FB">
              <w:rPr>
                <w:rFonts w:ascii="Times New Roman" w:hAnsi="Times New Roman"/>
                <w:b/>
              </w:rPr>
              <w:t xml:space="preserve"> </w:t>
            </w:r>
            <w:r w:rsidRPr="00B71B3C">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04</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EC5581" w:rsidP="00147A68">
            <w:pPr>
              <w:jc w:val="center"/>
              <w:rPr>
                <w:b/>
              </w:rPr>
            </w:pPr>
            <w:r w:rsidRPr="00EC5581">
              <w:rPr>
                <w:rFonts w:ascii="Times New Roman" w:hAnsi="Times New Roman"/>
                <w:b/>
              </w:rPr>
              <w:t>14 </w:t>
            </w:r>
            <w:r w:rsidR="00147A68">
              <w:rPr>
                <w:rFonts w:ascii="Times New Roman" w:hAnsi="Times New Roman"/>
                <w:b/>
              </w:rPr>
              <w:t>475</w:t>
            </w:r>
            <w:r w:rsidRPr="00EC5581">
              <w:rPr>
                <w:rFonts w:ascii="Times New Roman" w:hAnsi="Times New Roman"/>
                <w:b/>
              </w:rPr>
              <w:t>,</w:t>
            </w:r>
            <w:r w:rsidR="00147A68">
              <w:rPr>
                <w:rFonts w:ascii="Times New Roman" w:hAnsi="Times New Roman"/>
                <w:b/>
              </w:rPr>
              <w:t>2</w:t>
            </w:r>
          </w:p>
        </w:tc>
      </w:tr>
      <w:tr w:rsidR="003257C6" w:rsidRPr="00297BC5" w:rsidTr="005C7C8D">
        <w:tc>
          <w:tcPr>
            <w:tcW w:w="6521" w:type="dxa"/>
          </w:tcPr>
          <w:p w:rsidR="00501094" w:rsidRPr="00B71B3C" w:rsidRDefault="006F703F" w:rsidP="00FF74AC">
            <w:pPr>
              <w:pStyle w:val="af7"/>
              <w:rPr>
                <w:rFonts w:ascii="Times New Roman" w:hAnsi="Times New Roman"/>
                <w:color w:val="000000"/>
              </w:rPr>
            </w:pPr>
            <w:r w:rsidRPr="00B71B3C">
              <w:rPr>
                <w:rFonts w:ascii="Times New Roman" w:hAnsi="Times New Roman"/>
              </w:rPr>
              <w:t>Обеспечение деятельности администрации/аппарата Совета депутатов внутригородского муниципального  образования в части содержания  муни</w:t>
            </w:r>
            <w:r w:rsidR="00FF74AC" w:rsidRPr="00B71B3C">
              <w:rPr>
                <w:rFonts w:ascii="Times New Roman" w:hAnsi="Times New Roman"/>
              </w:rPr>
              <w:t>ципальных служащих для решения</w:t>
            </w:r>
            <w:r w:rsidRPr="00B71B3C">
              <w:rPr>
                <w:rFonts w:ascii="Times New Roman" w:hAnsi="Times New Roman"/>
              </w:rPr>
              <w:t xml:space="preserve"> </w:t>
            </w:r>
            <w:r w:rsidRPr="00B71B3C">
              <w:rPr>
                <w:rFonts w:ascii="Times New Roman" w:hAnsi="Times New Roman"/>
              </w:rPr>
              <w:lastRenderedPageBreak/>
              <w:t xml:space="preserve">вопросов местного значения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lastRenderedPageBreak/>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EC5581" w:rsidP="00147A68">
            <w:pPr>
              <w:jc w:val="center"/>
              <w:rPr>
                <w:rFonts w:ascii="Times New Roman" w:hAnsi="Times New Roman"/>
              </w:rPr>
            </w:pPr>
            <w:r w:rsidRPr="00EC5581">
              <w:rPr>
                <w:rFonts w:ascii="Times New Roman" w:hAnsi="Times New Roman"/>
              </w:rPr>
              <w:t>1</w:t>
            </w:r>
            <w:r w:rsidR="00147A68">
              <w:rPr>
                <w:rFonts w:ascii="Times New Roman" w:hAnsi="Times New Roman"/>
              </w:rPr>
              <w:t>3 784,4</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275" w:type="dxa"/>
            <w:vAlign w:val="center"/>
          </w:tcPr>
          <w:p w:rsidR="003257C6" w:rsidRPr="00EC5581" w:rsidRDefault="00761169" w:rsidP="00147A68">
            <w:pPr>
              <w:jc w:val="center"/>
            </w:pPr>
            <w:r>
              <w:rPr>
                <w:rFonts w:ascii="Times New Roman" w:hAnsi="Times New Roman"/>
              </w:rPr>
              <w:t>11</w:t>
            </w:r>
            <w:r w:rsidR="00147A68">
              <w:rPr>
                <w:rFonts w:ascii="Times New Roman" w:hAnsi="Times New Roman"/>
              </w:rPr>
              <w:t> 554,5</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275" w:type="dxa"/>
            <w:vAlign w:val="center"/>
          </w:tcPr>
          <w:p w:rsidR="003257C6" w:rsidRPr="00EC5581" w:rsidRDefault="00761169" w:rsidP="00147A68">
            <w:pPr>
              <w:jc w:val="center"/>
            </w:pPr>
            <w:r>
              <w:rPr>
                <w:rFonts w:ascii="Times New Roman" w:hAnsi="Times New Roman"/>
              </w:rPr>
              <w:t>11</w:t>
            </w:r>
            <w:r w:rsidR="00147A68">
              <w:rPr>
                <w:rFonts w:ascii="Times New Roman" w:hAnsi="Times New Roman"/>
              </w:rPr>
              <w:t> 554,5</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275" w:type="dxa"/>
            <w:vAlign w:val="center"/>
          </w:tcPr>
          <w:p w:rsidR="003257C6" w:rsidRPr="00EC5581" w:rsidRDefault="00761169" w:rsidP="00EE63F2">
            <w:pPr>
              <w:jc w:val="center"/>
            </w:pPr>
            <w:r w:rsidRPr="009E7EAA">
              <w:rPr>
                <w:rFonts w:ascii="Times New Roman" w:hAnsi="Times New Roman"/>
              </w:rPr>
              <w:t>2</w:t>
            </w:r>
            <w:r>
              <w:rPr>
                <w:rFonts w:ascii="Times New Roman" w:hAnsi="Times New Roman"/>
              </w:rPr>
              <w:t> 2</w:t>
            </w:r>
            <w:r w:rsidR="00EE63F2">
              <w:rPr>
                <w:rFonts w:ascii="Times New Roman" w:hAnsi="Times New Roman"/>
              </w:rPr>
              <w:t>0</w:t>
            </w:r>
            <w:r>
              <w:rPr>
                <w:rFonts w:ascii="Times New Roman" w:hAnsi="Times New Roman"/>
              </w:rPr>
              <w:t>9,5</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275" w:type="dxa"/>
            <w:vAlign w:val="center"/>
          </w:tcPr>
          <w:p w:rsidR="003257C6" w:rsidRPr="00EC5581" w:rsidRDefault="00761169" w:rsidP="00EE63F2">
            <w:pPr>
              <w:jc w:val="center"/>
            </w:pPr>
            <w:r w:rsidRPr="009E7EAA">
              <w:rPr>
                <w:rFonts w:ascii="Times New Roman" w:hAnsi="Times New Roman"/>
              </w:rPr>
              <w:t>2</w:t>
            </w:r>
            <w:r>
              <w:rPr>
                <w:rFonts w:ascii="Times New Roman" w:hAnsi="Times New Roman"/>
              </w:rPr>
              <w:t> 2</w:t>
            </w:r>
            <w:r w:rsidR="00EE63F2">
              <w:rPr>
                <w:rFonts w:ascii="Times New Roman" w:hAnsi="Times New Roman"/>
              </w:rPr>
              <w:t>0</w:t>
            </w:r>
            <w:r>
              <w:rPr>
                <w:rFonts w:ascii="Times New Roman" w:hAnsi="Times New Roman"/>
              </w:rPr>
              <w:t>9,5</w:t>
            </w:r>
          </w:p>
        </w:tc>
      </w:tr>
      <w:tr w:rsidR="00785A62" w:rsidRPr="00297BC5" w:rsidTr="005C7C8D">
        <w:tc>
          <w:tcPr>
            <w:tcW w:w="6521" w:type="dxa"/>
          </w:tcPr>
          <w:p w:rsidR="00785A62" w:rsidRPr="00B71B3C" w:rsidRDefault="00785A62" w:rsidP="008604C7">
            <w:pPr>
              <w:jc w:val="both"/>
              <w:rPr>
                <w:rFonts w:ascii="Times New Roman" w:hAnsi="Times New Roman"/>
                <w:color w:val="000000"/>
              </w:rPr>
            </w:pPr>
            <w:r w:rsidRPr="00B71B3C">
              <w:rPr>
                <w:rFonts w:ascii="Times New Roman" w:hAnsi="Times New Roman"/>
                <w:color w:val="000000"/>
              </w:rPr>
              <w:t>Иные бюджетные ассигнования</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785A62" w:rsidRPr="00B71B3C" w:rsidRDefault="00785A62" w:rsidP="008604C7">
            <w:pPr>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800</w:t>
            </w:r>
          </w:p>
        </w:tc>
        <w:tc>
          <w:tcPr>
            <w:tcW w:w="1275" w:type="dxa"/>
            <w:vAlign w:val="center"/>
          </w:tcPr>
          <w:p w:rsidR="00785A62" w:rsidRPr="00EC5581" w:rsidRDefault="00B71B3C" w:rsidP="00AD49DC">
            <w:pPr>
              <w:jc w:val="center"/>
              <w:rPr>
                <w:rFonts w:ascii="Times New Roman" w:hAnsi="Times New Roman"/>
              </w:rPr>
            </w:pPr>
            <w:r w:rsidRPr="00EC5581">
              <w:rPr>
                <w:rFonts w:ascii="Times New Roman" w:hAnsi="Times New Roman"/>
              </w:rPr>
              <w:t>20,</w:t>
            </w:r>
            <w:r w:rsidR="00AD49DC">
              <w:rPr>
                <w:rFonts w:ascii="Times New Roman" w:hAnsi="Times New Roman"/>
              </w:rPr>
              <w:t>4</w:t>
            </w:r>
          </w:p>
        </w:tc>
      </w:tr>
      <w:tr w:rsidR="00785A62" w:rsidRPr="00297BC5" w:rsidTr="005C7C8D">
        <w:tc>
          <w:tcPr>
            <w:tcW w:w="6521" w:type="dxa"/>
          </w:tcPr>
          <w:p w:rsidR="00785A62" w:rsidRPr="00B71B3C" w:rsidRDefault="00785A62" w:rsidP="008604C7">
            <w:pPr>
              <w:jc w:val="both"/>
              <w:rPr>
                <w:rFonts w:ascii="Times New Roman" w:hAnsi="Times New Roman"/>
                <w:color w:val="000000"/>
              </w:rPr>
            </w:pPr>
            <w:r w:rsidRPr="00B71B3C">
              <w:rPr>
                <w:rFonts w:ascii="Times New Roman" w:hAnsi="Times New Roman"/>
                <w:color w:val="000000"/>
              </w:rPr>
              <w:t>Уплата налогов, сборов и иных платежей</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785A62" w:rsidRPr="00B71B3C" w:rsidRDefault="00785A62" w:rsidP="008604C7">
            <w:pPr>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850</w:t>
            </w:r>
          </w:p>
        </w:tc>
        <w:tc>
          <w:tcPr>
            <w:tcW w:w="1275" w:type="dxa"/>
            <w:vAlign w:val="center"/>
          </w:tcPr>
          <w:p w:rsidR="00785A62" w:rsidRPr="00EC5581" w:rsidRDefault="00B71B3C" w:rsidP="008604C7">
            <w:pPr>
              <w:jc w:val="center"/>
              <w:rPr>
                <w:rFonts w:ascii="Times New Roman" w:hAnsi="Times New Roman"/>
              </w:rPr>
            </w:pPr>
            <w:r w:rsidRPr="00EC5581">
              <w:rPr>
                <w:rFonts w:ascii="Times New Roman" w:hAnsi="Times New Roman"/>
              </w:rPr>
              <w:t>20,</w:t>
            </w:r>
            <w:r w:rsidR="00AD49DC">
              <w:rPr>
                <w:rFonts w:ascii="Times New Roman" w:hAnsi="Times New Roman"/>
              </w:rPr>
              <w:t>4</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Прочие расходы в сфере здравоохранения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35 Г 01 01100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761169" w:rsidP="00EE63F2">
            <w:pPr>
              <w:jc w:val="center"/>
            </w:pPr>
            <w:r>
              <w:rPr>
                <w:rFonts w:ascii="Times New Roman" w:hAnsi="Times New Roman"/>
              </w:rPr>
              <w:t>6</w:t>
            </w:r>
            <w:r w:rsidR="00EE63F2">
              <w:rPr>
                <w:rFonts w:ascii="Times New Roman" w:hAnsi="Times New Roman"/>
              </w:rPr>
              <w:t>9</w:t>
            </w:r>
            <w:r>
              <w:rPr>
                <w:rFonts w:ascii="Times New Roman" w:hAnsi="Times New Roman"/>
              </w:rPr>
              <w:t>0,8</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35 Г 01 01100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275" w:type="dxa"/>
            <w:vAlign w:val="center"/>
          </w:tcPr>
          <w:p w:rsidR="003257C6" w:rsidRPr="00EC5581" w:rsidRDefault="00761169" w:rsidP="008604C7">
            <w:pPr>
              <w:jc w:val="center"/>
            </w:pPr>
            <w:r>
              <w:rPr>
                <w:rFonts w:ascii="Times New Roman" w:hAnsi="Times New Roman"/>
              </w:rPr>
              <w:t>630,8</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35 Г 01 01100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275" w:type="dxa"/>
            <w:vAlign w:val="center"/>
          </w:tcPr>
          <w:p w:rsidR="003257C6" w:rsidRPr="00EC5581" w:rsidRDefault="00761169" w:rsidP="008604C7">
            <w:pPr>
              <w:jc w:val="center"/>
            </w:pPr>
            <w:r>
              <w:rPr>
                <w:rFonts w:ascii="Times New Roman" w:hAnsi="Times New Roman"/>
              </w:rPr>
              <w:t>630,8</w:t>
            </w:r>
          </w:p>
        </w:tc>
      </w:tr>
      <w:tr w:rsidR="00EC5581" w:rsidRPr="00297BC5" w:rsidTr="005C7C8D">
        <w:tc>
          <w:tcPr>
            <w:tcW w:w="6521" w:type="dxa"/>
          </w:tcPr>
          <w:p w:rsidR="00EC5581" w:rsidRPr="00B71B3C" w:rsidRDefault="00EC5581"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EC5581" w:rsidRPr="00B71B3C" w:rsidRDefault="00EC5581"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EC5581" w:rsidRPr="00B71B3C" w:rsidRDefault="00EC5581" w:rsidP="008604C7">
            <w:pPr>
              <w:autoSpaceDE w:val="0"/>
              <w:autoSpaceDN w:val="0"/>
              <w:adjustRightInd w:val="0"/>
              <w:jc w:val="center"/>
              <w:rPr>
                <w:rFonts w:ascii="Times New Roman" w:hAnsi="Times New Roman"/>
              </w:rPr>
            </w:pPr>
            <w:r>
              <w:rPr>
                <w:rFonts w:ascii="Times New Roman" w:hAnsi="Times New Roman"/>
              </w:rPr>
              <w:t>04</w:t>
            </w:r>
          </w:p>
        </w:tc>
        <w:tc>
          <w:tcPr>
            <w:tcW w:w="1560" w:type="dxa"/>
            <w:vAlign w:val="center"/>
          </w:tcPr>
          <w:p w:rsidR="00EC5581" w:rsidRPr="00B71B3C" w:rsidRDefault="00EC5581" w:rsidP="008604C7">
            <w:pPr>
              <w:jc w:val="center"/>
              <w:rPr>
                <w:rFonts w:ascii="Times New Roman" w:hAnsi="Times New Roman"/>
              </w:rPr>
            </w:pPr>
            <w:r w:rsidRPr="00B71B3C">
              <w:rPr>
                <w:rFonts w:ascii="Times New Roman" w:hAnsi="Times New Roman"/>
              </w:rPr>
              <w:t>35 Г 01 01100</w:t>
            </w:r>
          </w:p>
        </w:tc>
        <w:tc>
          <w:tcPr>
            <w:tcW w:w="567" w:type="dxa"/>
            <w:vAlign w:val="center"/>
          </w:tcPr>
          <w:p w:rsidR="00EC5581" w:rsidRPr="00B71B3C" w:rsidRDefault="00EC5581" w:rsidP="008604C7">
            <w:pPr>
              <w:autoSpaceDE w:val="0"/>
              <w:autoSpaceDN w:val="0"/>
              <w:adjustRightInd w:val="0"/>
              <w:jc w:val="center"/>
              <w:rPr>
                <w:rFonts w:ascii="Times New Roman" w:hAnsi="Times New Roman"/>
              </w:rPr>
            </w:pPr>
            <w:r>
              <w:rPr>
                <w:rFonts w:ascii="Times New Roman" w:hAnsi="Times New Roman"/>
              </w:rPr>
              <w:t>200</w:t>
            </w:r>
          </w:p>
        </w:tc>
        <w:tc>
          <w:tcPr>
            <w:tcW w:w="1275" w:type="dxa"/>
            <w:vAlign w:val="center"/>
          </w:tcPr>
          <w:p w:rsidR="00EC5581" w:rsidRPr="00EC5581" w:rsidRDefault="00EE63F2" w:rsidP="008604C7">
            <w:pPr>
              <w:jc w:val="center"/>
              <w:rPr>
                <w:rFonts w:ascii="Times New Roman" w:hAnsi="Times New Roman"/>
              </w:rPr>
            </w:pPr>
            <w:r>
              <w:rPr>
                <w:rFonts w:ascii="Times New Roman" w:hAnsi="Times New Roman"/>
              </w:rPr>
              <w:t>6</w:t>
            </w:r>
            <w:r w:rsidR="00EC5581">
              <w:rPr>
                <w:rFonts w:ascii="Times New Roman" w:hAnsi="Times New Roman"/>
              </w:rPr>
              <w:t>0,0</w:t>
            </w:r>
          </w:p>
        </w:tc>
      </w:tr>
      <w:tr w:rsidR="00EC5581" w:rsidRPr="00297BC5" w:rsidTr="005C7C8D">
        <w:tc>
          <w:tcPr>
            <w:tcW w:w="6521" w:type="dxa"/>
          </w:tcPr>
          <w:p w:rsidR="00EC5581" w:rsidRPr="00B71B3C" w:rsidRDefault="00EC5581" w:rsidP="008604C7">
            <w:pPr>
              <w:jc w:val="both"/>
              <w:rPr>
                <w:rFonts w:ascii="Times New Roman" w:hAnsi="Times New Roman"/>
                <w:color w:val="000000"/>
              </w:rPr>
            </w:pPr>
            <w:r w:rsidRPr="00B71B3C">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EC5581" w:rsidRPr="00B71B3C" w:rsidRDefault="00EC5581"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EC5581" w:rsidRPr="00B71B3C" w:rsidRDefault="00EC5581" w:rsidP="008604C7">
            <w:pPr>
              <w:autoSpaceDE w:val="0"/>
              <w:autoSpaceDN w:val="0"/>
              <w:adjustRightInd w:val="0"/>
              <w:jc w:val="center"/>
              <w:rPr>
                <w:rFonts w:ascii="Times New Roman" w:hAnsi="Times New Roman"/>
              </w:rPr>
            </w:pPr>
            <w:r>
              <w:rPr>
                <w:rFonts w:ascii="Times New Roman" w:hAnsi="Times New Roman"/>
              </w:rPr>
              <w:t>04</w:t>
            </w:r>
          </w:p>
        </w:tc>
        <w:tc>
          <w:tcPr>
            <w:tcW w:w="1560" w:type="dxa"/>
            <w:vAlign w:val="center"/>
          </w:tcPr>
          <w:p w:rsidR="00EC5581" w:rsidRPr="00B71B3C" w:rsidRDefault="00EC5581" w:rsidP="008604C7">
            <w:pPr>
              <w:jc w:val="center"/>
              <w:rPr>
                <w:rFonts w:ascii="Times New Roman" w:hAnsi="Times New Roman"/>
              </w:rPr>
            </w:pPr>
            <w:r w:rsidRPr="00B71B3C">
              <w:rPr>
                <w:rFonts w:ascii="Times New Roman" w:hAnsi="Times New Roman"/>
              </w:rPr>
              <w:t>35 Г 01 01100</w:t>
            </w:r>
          </w:p>
        </w:tc>
        <w:tc>
          <w:tcPr>
            <w:tcW w:w="567" w:type="dxa"/>
            <w:vAlign w:val="center"/>
          </w:tcPr>
          <w:p w:rsidR="00EC5581" w:rsidRPr="00B71B3C" w:rsidRDefault="00EC5581" w:rsidP="008604C7">
            <w:pPr>
              <w:autoSpaceDE w:val="0"/>
              <w:autoSpaceDN w:val="0"/>
              <w:adjustRightInd w:val="0"/>
              <w:jc w:val="center"/>
              <w:rPr>
                <w:rFonts w:ascii="Times New Roman" w:hAnsi="Times New Roman"/>
              </w:rPr>
            </w:pPr>
            <w:r>
              <w:rPr>
                <w:rFonts w:ascii="Times New Roman" w:hAnsi="Times New Roman"/>
              </w:rPr>
              <w:t>240</w:t>
            </w:r>
          </w:p>
        </w:tc>
        <w:tc>
          <w:tcPr>
            <w:tcW w:w="1275" w:type="dxa"/>
            <w:vAlign w:val="center"/>
          </w:tcPr>
          <w:p w:rsidR="00EC5581" w:rsidRPr="00EC5581" w:rsidRDefault="00EE63F2" w:rsidP="008604C7">
            <w:pPr>
              <w:jc w:val="center"/>
              <w:rPr>
                <w:rFonts w:ascii="Times New Roman" w:hAnsi="Times New Roman"/>
              </w:rPr>
            </w:pPr>
            <w:r>
              <w:rPr>
                <w:rFonts w:ascii="Times New Roman" w:hAnsi="Times New Roman"/>
              </w:rPr>
              <w:t>6</w:t>
            </w:r>
            <w:r w:rsidR="00EC5581">
              <w:rPr>
                <w:rFonts w:ascii="Times New Roman" w:hAnsi="Times New Roman"/>
              </w:rPr>
              <w:t>0,0</w:t>
            </w:r>
          </w:p>
        </w:tc>
      </w:tr>
      <w:tr w:rsidR="004C584F" w:rsidRPr="00297BC5" w:rsidTr="005C7C8D">
        <w:tc>
          <w:tcPr>
            <w:tcW w:w="6521" w:type="dxa"/>
          </w:tcPr>
          <w:p w:rsidR="004C584F" w:rsidRPr="00B71B3C" w:rsidRDefault="004C584F" w:rsidP="008604C7">
            <w:pPr>
              <w:jc w:val="both"/>
              <w:rPr>
                <w:rFonts w:ascii="Times New Roman" w:hAnsi="Times New Roman"/>
                <w:color w:val="000000"/>
              </w:rPr>
            </w:pPr>
            <w:r w:rsidRPr="00DA4ED1">
              <w:rPr>
                <w:rFonts w:ascii="Times New Roman" w:hAnsi="Times New Roman"/>
                <w:b/>
              </w:rPr>
              <w:t>Обеспечение проведения выборов и референдумов</w:t>
            </w:r>
          </w:p>
        </w:tc>
        <w:tc>
          <w:tcPr>
            <w:tcW w:w="567" w:type="dxa"/>
            <w:vAlign w:val="center"/>
          </w:tcPr>
          <w:p w:rsidR="004C584F" w:rsidRPr="00D609AD" w:rsidRDefault="00D609AD" w:rsidP="008604C7">
            <w:pPr>
              <w:autoSpaceDE w:val="0"/>
              <w:autoSpaceDN w:val="0"/>
              <w:adjustRightInd w:val="0"/>
              <w:jc w:val="center"/>
              <w:rPr>
                <w:rFonts w:ascii="Times New Roman" w:hAnsi="Times New Roman"/>
                <w:b/>
              </w:rPr>
            </w:pPr>
            <w:r w:rsidRPr="00D609AD">
              <w:rPr>
                <w:rFonts w:ascii="Times New Roman" w:hAnsi="Times New Roman"/>
                <w:b/>
              </w:rPr>
              <w:t>01</w:t>
            </w:r>
          </w:p>
        </w:tc>
        <w:tc>
          <w:tcPr>
            <w:tcW w:w="567" w:type="dxa"/>
            <w:vAlign w:val="center"/>
          </w:tcPr>
          <w:p w:rsidR="004C584F" w:rsidRPr="00D609AD" w:rsidRDefault="00D609AD" w:rsidP="008604C7">
            <w:pPr>
              <w:autoSpaceDE w:val="0"/>
              <w:autoSpaceDN w:val="0"/>
              <w:adjustRightInd w:val="0"/>
              <w:jc w:val="center"/>
              <w:rPr>
                <w:rFonts w:ascii="Times New Roman" w:hAnsi="Times New Roman"/>
                <w:b/>
              </w:rPr>
            </w:pPr>
            <w:r w:rsidRPr="00D609AD">
              <w:rPr>
                <w:rFonts w:ascii="Times New Roman" w:hAnsi="Times New Roman"/>
                <w:b/>
              </w:rPr>
              <w:t>07</w:t>
            </w:r>
          </w:p>
        </w:tc>
        <w:tc>
          <w:tcPr>
            <w:tcW w:w="1560" w:type="dxa"/>
            <w:vAlign w:val="center"/>
          </w:tcPr>
          <w:p w:rsidR="004C584F" w:rsidRPr="00B71B3C" w:rsidRDefault="004C584F" w:rsidP="008604C7">
            <w:pPr>
              <w:jc w:val="center"/>
              <w:rPr>
                <w:rFonts w:ascii="Times New Roman" w:hAnsi="Times New Roman"/>
              </w:rPr>
            </w:pPr>
          </w:p>
        </w:tc>
        <w:tc>
          <w:tcPr>
            <w:tcW w:w="567" w:type="dxa"/>
            <w:vAlign w:val="center"/>
          </w:tcPr>
          <w:p w:rsidR="004C584F" w:rsidRDefault="004C584F" w:rsidP="008604C7">
            <w:pPr>
              <w:autoSpaceDE w:val="0"/>
              <w:autoSpaceDN w:val="0"/>
              <w:adjustRightInd w:val="0"/>
              <w:jc w:val="center"/>
              <w:rPr>
                <w:rFonts w:ascii="Times New Roman" w:hAnsi="Times New Roman"/>
              </w:rPr>
            </w:pPr>
          </w:p>
        </w:tc>
        <w:tc>
          <w:tcPr>
            <w:tcW w:w="1275" w:type="dxa"/>
            <w:vAlign w:val="center"/>
          </w:tcPr>
          <w:p w:rsidR="004C584F" w:rsidRPr="00D609AD" w:rsidRDefault="00D609AD" w:rsidP="008604C7">
            <w:pPr>
              <w:jc w:val="center"/>
              <w:rPr>
                <w:rFonts w:ascii="Times New Roman" w:hAnsi="Times New Roman"/>
                <w:b/>
              </w:rPr>
            </w:pPr>
            <w:r w:rsidRPr="00D609AD">
              <w:rPr>
                <w:rFonts w:ascii="Times New Roman" w:hAnsi="Times New Roman"/>
                <w:b/>
              </w:rPr>
              <w:t>8 857,4</w:t>
            </w:r>
          </w:p>
        </w:tc>
      </w:tr>
      <w:tr w:rsidR="004C584F" w:rsidRPr="00297BC5" w:rsidTr="005C7C8D">
        <w:tc>
          <w:tcPr>
            <w:tcW w:w="6521" w:type="dxa"/>
          </w:tcPr>
          <w:p w:rsidR="004C584F" w:rsidRPr="00B71B3C" w:rsidRDefault="004C584F" w:rsidP="008604C7">
            <w:pPr>
              <w:jc w:val="both"/>
              <w:rPr>
                <w:rFonts w:ascii="Times New Roman" w:hAnsi="Times New Roman"/>
                <w:color w:val="000000"/>
              </w:rPr>
            </w:pPr>
            <w:r w:rsidRPr="00B71B3C">
              <w:rPr>
                <w:rFonts w:ascii="Times New Roman" w:hAnsi="Times New Roman"/>
                <w:b/>
              </w:rPr>
              <w:t>Проведение выборов депутатов Совета депутатов муниципального округа города Москвы</w:t>
            </w:r>
          </w:p>
        </w:tc>
        <w:tc>
          <w:tcPr>
            <w:tcW w:w="567" w:type="dxa"/>
            <w:vAlign w:val="center"/>
          </w:tcPr>
          <w:p w:rsidR="004C584F" w:rsidRPr="00D609AD" w:rsidRDefault="00D609AD" w:rsidP="008604C7">
            <w:pPr>
              <w:autoSpaceDE w:val="0"/>
              <w:autoSpaceDN w:val="0"/>
              <w:adjustRightInd w:val="0"/>
              <w:jc w:val="center"/>
              <w:rPr>
                <w:rFonts w:ascii="Times New Roman" w:hAnsi="Times New Roman"/>
                <w:b/>
              </w:rPr>
            </w:pPr>
            <w:r w:rsidRPr="00D609AD">
              <w:rPr>
                <w:rFonts w:ascii="Times New Roman" w:hAnsi="Times New Roman"/>
                <w:b/>
              </w:rPr>
              <w:t>01</w:t>
            </w:r>
          </w:p>
        </w:tc>
        <w:tc>
          <w:tcPr>
            <w:tcW w:w="567" w:type="dxa"/>
            <w:vAlign w:val="center"/>
          </w:tcPr>
          <w:p w:rsidR="004C584F" w:rsidRPr="00D609AD" w:rsidRDefault="00D609AD" w:rsidP="008604C7">
            <w:pPr>
              <w:autoSpaceDE w:val="0"/>
              <w:autoSpaceDN w:val="0"/>
              <w:adjustRightInd w:val="0"/>
              <w:jc w:val="center"/>
              <w:rPr>
                <w:rFonts w:ascii="Times New Roman" w:hAnsi="Times New Roman"/>
                <w:b/>
              </w:rPr>
            </w:pPr>
            <w:r w:rsidRPr="00D609AD">
              <w:rPr>
                <w:rFonts w:ascii="Times New Roman" w:hAnsi="Times New Roman"/>
                <w:b/>
              </w:rPr>
              <w:t>07</w:t>
            </w:r>
          </w:p>
        </w:tc>
        <w:tc>
          <w:tcPr>
            <w:tcW w:w="1560" w:type="dxa"/>
            <w:vAlign w:val="center"/>
          </w:tcPr>
          <w:p w:rsidR="004C584F" w:rsidRPr="00B71B3C" w:rsidRDefault="00D609AD" w:rsidP="008604C7">
            <w:pPr>
              <w:jc w:val="center"/>
              <w:rPr>
                <w:rFonts w:ascii="Times New Roman" w:hAnsi="Times New Roman"/>
              </w:rPr>
            </w:pPr>
            <w:r w:rsidRPr="00994DE9">
              <w:rPr>
                <w:rFonts w:ascii="Times New Roman" w:hAnsi="Times New Roman"/>
                <w:b/>
              </w:rPr>
              <w:t>35 А 01 00100</w:t>
            </w:r>
          </w:p>
        </w:tc>
        <w:tc>
          <w:tcPr>
            <w:tcW w:w="567" w:type="dxa"/>
            <w:vAlign w:val="center"/>
          </w:tcPr>
          <w:p w:rsidR="004C584F" w:rsidRDefault="004C584F" w:rsidP="008604C7">
            <w:pPr>
              <w:autoSpaceDE w:val="0"/>
              <w:autoSpaceDN w:val="0"/>
              <w:adjustRightInd w:val="0"/>
              <w:jc w:val="center"/>
              <w:rPr>
                <w:rFonts w:ascii="Times New Roman" w:hAnsi="Times New Roman"/>
              </w:rPr>
            </w:pPr>
          </w:p>
        </w:tc>
        <w:tc>
          <w:tcPr>
            <w:tcW w:w="1275" w:type="dxa"/>
            <w:vAlign w:val="center"/>
          </w:tcPr>
          <w:p w:rsidR="004C584F" w:rsidRPr="00D609AD" w:rsidRDefault="00D609AD" w:rsidP="008604C7">
            <w:pPr>
              <w:jc w:val="center"/>
              <w:rPr>
                <w:rFonts w:ascii="Times New Roman" w:hAnsi="Times New Roman"/>
                <w:b/>
              </w:rPr>
            </w:pPr>
            <w:r w:rsidRPr="00D609AD">
              <w:rPr>
                <w:rFonts w:ascii="Times New Roman" w:hAnsi="Times New Roman"/>
                <w:b/>
              </w:rPr>
              <w:t>8 857,4</w:t>
            </w:r>
          </w:p>
        </w:tc>
      </w:tr>
      <w:tr w:rsidR="004C584F" w:rsidRPr="00297BC5" w:rsidTr="005C7C8D">
        <w:tc>
          <w:tcPr>
            <w:tcW w:w="6521" w:type="dxa"/>
          </w:tcPr>
          <w:p w:rsidR="004C584F" w:rsidRPr="00B71B3C" w:rsidRDefault="00D609AD" w:rsidP="008604C7">
            <w:pPr>
              <w:jc w:val="both"/>
              <w:rPr>
                <w:rFonts w:ascii="Times New Roman" w:hAnsi="Times New Roman"/>
                <w:color w:val="000000"/>
              </w:rPr>
            </w:pPr>
            <w:r w:rsidRPr="00DA4ED1">
              <w:rPr>
                <w:rFonts w:ascii="Times New Roman" w:hAnsi="Times New Roman"/>
              </w:rPr>
              <w:t>Иные бюджетные ассигнования</w:t>
            </w:r>
          </w:p>
        </w:tc>
        <w:tc>
          <w:tcPr>
            <w:tcW w:w="567" w:type="dxa"/>
            <w:vAlign w:val="center"/>
          </w:tcPr>
          <w:p w:rsidR="004C584F" w:rsidRDefault="00D609AD"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4C584F" w:rsidRDefault="00D609AD" w:rsidP="008604C7">
            <w:pPr>
              <w:autoSpaceDE w:val="0"/>
              <w:autoSpaceDN w:val="0"/>
              <w:adjustRightInd w:val="0"/>
              <w:jc w:val="center"/>
              <w:rPr>
                <w:rFonts w:ascii="Times New Roman" w:hAnsi="Times New Roman"/>
              </w:rPr>
            </w:pPr>
            <w:r>
              <w:rPr>
                <w:rFonts w:ascii="Times New Roman" w:hAnsi="Times New Roman"/>
              </w:rPr>
              <w:t>07</w:t>
            </w:r>
          </w:p>
        </w:tc>
        <w:tc>
          <w:tcPr>
            <w:tcW w:w="1560" w:type="dxa"/>
            <w:vAlign w:val="center"/>
          </w:tcPr>
          <w:p w:rsidR="004C584F" w:rsidRPr="00B71B3C" w:rsidRDefault="00D609AD" w:rsidP="008604C7">
            <w:pPr>
              <w:jc w:val="center"/>
              <w:rPr>
                <w:rFonts w:ascii="Times New Roman" w:hAnsi="Times New Roman"/>
              </w:rPr>
            </w:pPr>
            <w:r w:rsidRPr="00B71B3C">
              <w:rPr>
                <w:rFonts w:ascii="Times New Roman" w:hAnsi="Times New Roman"/>
              </w:rPr>
              <w:t>35 А 01 00100</w:t>
            </w:r>
          </w:p>
        </w:tc>
        <w:tc>
          <w:tcPr>
            <w:tcW w:w="567" w:type="dxa"/>
            <w:vAlign w:val="center"/>
          </w:tcPr>
          <w:p w:rsidR="004C584F" w:rsidRDefault="00D609AD" w:rsidP="008604C7">
            <w:pPr>
              <w:autoSpaceDE w:val="0"/>
              <w:autoSpaceDN w:val="0"/>
              <w:adjustRightInd w:val="0"/>
              <w:jc w:val="center"/>
              <w:rPr>
                <w:rFonts w:ascii="Times New Roman" w:hAnsi="Times New Roman"/>
              </w:rPr>
            </w:pPr>
            <w:r>
              <w:rPr>
                <w:rFonts w:ascii="Times New Roman" w:hAnsi="Times New Roman"/>
              </w:rPr>
              <w:t>800</w:t>
            </w:r>
          </w:p>
        </w:tc>
        <w:tc>
          <w:tcPr>
            <w:tcW w:w="1275" w:type="dxa"/>
            <w:vAlign w:val="center"/>
          </w:tcPr>
          <w:p w:rsidR="004C584F" w:rsidRDefault="00D609AD" w:rsidP="008604C7">
            <w:pPr>
              <w:jc w:val="center"/>
              <w:rPr>
                <w:rFonts w:ascii="Times New Roman" w:hAnsi="Times New Roman"/>
              </w:rPr>
            </w:pPr>
            <w:r>
              <w:rPr>
                <w:rFonts w:ascii="Times New Roman" w:hAnsi="Times New Roman"/>
              </w:rPr>
              <w:t>8 857,4</w:t>
            </w:r>
          </w:p>
        </w:tc>
      </w:tr>
      <w:tr w:rsidR="004C584F" w:rsidRPr="00297BC5" w:rsidTr="005C7C8D">
        <w:tc>
          <w:tcPr>
            <w:tcW w:w="6521" w:type="dxa"/>
          </w:tcPr>
          <w:p w:rsidR="004C584F" w:rsidRPr="00B71B3C" w:rsidRDefault="00D609AD" w:rsidP="008604C7">
            <w:pPr>
              <w:jc w:val="both"/>
              <w:rPr>
                <w:rFonts w:ascii="Times New Roman" w:hAnsi="Times New Roman"/>
                <w:color w:val="000000"/>
              </w:rPr>
            </w:pPr>
            <w:r w:rsidRPr="00DA4ED1">
              <w:rPr>
                <w:rFonts w:ascii="Times New Roman" w:hAnsi="Times New Roman"/>
                <w:bCs/>
              </w:rPr>
              <w:t>Специальные расходы</w:t>
            </w:r>
          </w:p>
        </w:tc>
        <w:tc>
          <w:tcPr>
            <w:tcW w:w="567" w:type="dxa"/>
            <w:vAlign w:val="center"/>
          </w:tcPr>
          <w:p w:rsidR="004C584F" w:rsidRDefault="00D609AD" w:rsidP="008604C7">
            <w:pPr>
              <w:autoSpaceDE w:val="0"/>
              <w:autoSpaceDN w:val="0"/>
              <w:adjustRightInd w:val="0"/>
              <w:jc w:val="center"/>
              <w:rPr>
                <w:rFonts w:ascii="Times New Roman" w:hAnsi="Times New Roman"/>
              </w:rPr>
            </w:pPr>
            <w:r>
              <w:rPr>
                <w:rFonts w:ascii="Times New Roman" w:hAnsi="Times New Roman"/>
              </w:rPr>
              <w:t>01</w:t>
            </w:r>
          </w:p>
        </w:tc>
        <w:tc>
          <w:tcPr>
            <w:tcW w:w="567" w:type="dxa"/>
            <w:vAlign w:val="center"/>
          </w:tcPr>
          <w:p w:rsidR="004C584F" w:rsidRDefault="00D609AD" w:rsidP="008604C7">
            <w:pPr>
              <w:autoSpaceDE w:val="0"/>
              <w:autoSpaceDN w:val="0"/>
              <w:adjustRightInd w:val="0"/>
              <w:jc w:val="center"/>
              <w:rPr>
                <w:rFonts w:ascii="Times New Roman" w:hAnsi="Times New Roman"/>
              </w:rPr>
            </w:pPr>
            <w:r>
              <w:rPr>
                <w:rFonts w:ascii="Times New Roman" w:hAnsi="Times New Roman"/>
              </w:rPr>
              <w:t>07</w:t>
            </w:r>
          </w:p>
        </w:tc>
        <w:tc>
          <w:tcPr>
            <w:tcW w:w="1560" w:type="dxa"/>
            <w:vAlign w:val="center"/>
          </w:tcPr>
          <w:p w:rsidR="004C584F" w:rsidRPr="00B71B3C" w:rsidRDefault="00D609AD" w:rsidP="008604C7">
            <w:pPr>
              <w:jc w:val="center"/>
              <w:rPr>
                <w:rFonts w:ascii="Times New Roman" w:hAnsi="Times New Roman"/>
              </w:rPr>
            </w:pPr>
            <w:r w:rsidRPr="00B71B3C">
              <w:rPr>
                <w:rFonts w:ascii="Times New Roman" w:hAnsi="Times New Roman"/>
              </w:rPr>
              <w:t>35 А 01 00100</w:t>
            </w:r>
          </w:p>
        </w:tc>
        <w:tc>
          <w:tcPr>
            <w:tcW w:w="567" w:type="dxa"/>
            <w:vAlign w:val="center"/>
          </w:tcPr>
          <w:p w:rsidR="004C584F" w:rsidRDefault="00D609AD" w:rsidP="008604C7">
            <w:pPr>
              <w:autoSpaceDE w:val="0"/>
              <w:autoSpaceDN w:val="0"/>
              <w:adjustRightInd w:val="0"/>
              <w:jc w:val="center"/>
              <w:rPr>
                <w:rFonts w:ascii="Times New Roman" w:hAnsi="Times New Roman"/>
              </w:rPr>
            </w:pPr>
            <w:r>
              <w:rPr>
                <w:rFonts w:ascii="Times New Roman" w:hAnsi="Times New Roman"/>
              </w:rPr>
              <w:t>880</w:t>
            </w:r>
          </w:p>
        </w:tc>
        <w:tc>
          <w:tcPr>
            <w:tcW w:w="1275" w:type="dxa"/>
            <w:vAlign w:val="center"/>
          </w:tcPr>
          <w:p w:rsidR="004C584F" w:rsidRDefault="00D609AD" w:rsidP="008604C7">
            <w:pPr>
              <w:jc w:val="center"/>
              <w:rPr>
                <w:rFonts w:ascii="Times New Roman" w:hAnsi="Times New Roman"/>
              </w:rPr>
            </w:pPr>
            <w:r>
              <w:rPr>
                <w:rFonts w:ascii="Times New Roman" w:hAnsi="Times New Roman"/>
              </w:rPr>
              <w:t>8 857,4</w:t>
            </w:r>
          </w:p>
        </w:tc>
      </w:tr>
      <w:tr w:rsidR="003257C6" w:rsidRPr="00297BC5" w:rsidTr="005C7C8D">
        <w:tc>
          <w:tcPr>
            <w:tcW w:w="6521" w:type="dxa"/>
          </w:tcPr>
          <w:p w:rsidR="003257C6" w:rsidRPr="00B71B3C" w:rsidRDefault="003257C6" w:rsidP="00BA5CD1">
            <w:pPr>
              <w:jc w:val="both"/>
              <w:rPr>
                <w:rFonts w:ascii="Times New Roman" w:hAnsi="Times New Roman"/>
                <w:b/>
                <w:bCs/>
                <w:color w:val="000000"/>
              </w:rPr>
            </w:pPr>
            <w:r w:rsidRPr="00B71B3C">
              <w:rPr>
                <w:rFonts w:ascii="Times New Roman" w:hAnsi="Times New Roman"/>
                <w:b/>
                <w:bCs/>
                <w:color w:val="000000"/>
              </w:rPr>
              <w:t>Резервны</w:t>
            </w:r>
            <w:r w:rsidR="00BA5CD1">
              <w:rPr>
                <w:rFonts w:ascii="Times New Roman" w:hAnsi="Times New Roman"/>
                <w:b/>
                <w:bCs/>
                <w:color w:val="000000"/>
              </w:rPr>
              <w:t>е</w:t>
            </w:r>
            <w:r w:rsidRPr="00B71B3C">
              <w:rPr>
                <w:rFonts w:ascii="Times New Roman" w:hAnsi="Times New Roman"/>
                <w:b/>
                <w:bCs/>
                <w:color w:val="000000"/>
              </w:rPr>
              <w:t xml:space="preserve"> фонд</w:t>
            </w:r>
            <w:r w:rsidR="00BA5CD1">
              <w:rPr>
                <w:rFonts w:ascii="Times New Roman" w:hAnsi="Times New Roman"/>
                <w:b/>
                <w:bCs/>
                <w:color w:val="000000"/>
              </w:rPr>
              <w:t>ы</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11</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484EBC" w:rsidP="008604C7">
            <w:pPr>
              <w:jc w:val="center"/>
              <w:rPr>
                <w:b/>
              </w:rPr>
            </w:pPr>
            <w:r w:rsidRPr="00EC5581">
              <w:rPr>
                <w:rFonts w:ascii="Times New Roman" w:hAnsi="Times New Roman"/>
                <w:b/>
              </w:rPr>
              <w:t>20</w:t>
            </w:r>
            <w:r w:rsidR="003257C6" w:rsidRPr="00EC5581">
              <w:rPr>
                <w:rFonts w:ascii="Times New Roman" w:hAnsi="Times New Roman"/>
                <w:b/>
              </w:rPr>
              <w:t>,0</w:t>
            </w:r>
          </w:p>
        </w:tc>
      </w:tr>
      <w:tr w:rsidR="003257C6" w:rsidRPr="00297BC5" w:rsidTr="005C7C8D">
        <w:tc>
          <w:tcPr>
            <w:tcW w:w="6521" w:type="dxa"/>
          </w:tcPr>
          <w:p w:rsidR="006F703F" w:rsidRPr="00B71B3C" w:rsidRDefault="006F703F" w:rsidP="008604C7">
            <w:pPr>
              <w:pStyle w:val="af7"/>
              <w:rPr>
                <w:rFonts w:ascii="Times New Roman" w:hAnsi="Times New Roman"/>
              </w:rPr>
            </w:pPr>
            <w:r w:rsidRPr="00B71B3C">
              <w:rPr>
                <w:rFonts w:ascii="Times New Roman" w:hAnsi="Times New Roman"/>
              </w:rPr>
              <w:t xml:space="preserve">Резервный фонд, предусмотренный </w:t>
            </w:r>
          </w:p>
          <w:p w:rsidR="003257C6" w:rsidRPr="00B71B3C" w:rsidRDefault="006F703F" w:rsidP="008604C7">
            <w:pPr>
              <w:jc w:val="both"/>
              <w:rPr>
                <w:rFonts w:ascii="Times New Roman" w:hAnsi="Times New Roman"/>
                <w:color w:val="000000"/>
              </w:rPr>
            </w:pPr>
            <w:r w:rsidRPr="00B71B3C">
              <w:rPr>
                <w:rFonts w:ascii="Times New Roman" w:hAnsi="Times New Roman"/>
              </w:rPr>
              <w:t>органами местного самоуправления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11</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32 А 01 00000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484EBC" w:rsidP="008604C7">
            <w:pPr>
              <w:jc w:val="center"/>
            </w:pPr>
            <w:r w:rsidRPr="00EC5581">
              <w:rPr>
                <w:rFonts w:ascii="Times New Roman" w:hAnsi="Times New Roman"/>
              </w:rPr>
              <w:t>20</w:t>
            </w:r>
            <w:r w:rsidR="003257C6" w:rsidRPr="00EC5581">
              <w:rPr>
                <w:rFonts w:ascii="Times New Roman" w:hAnsi="Times New Roman"/>
              </w:rPr>
              <w:t>,0</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Резервные средства</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11</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32 А 01 00000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870</w:t>
            </w:r>
          </w:p>
        </w:tc>
        <w:tc>
          <w:tcPr>
            <w:tcW w:w="1275" w:type="dxa"/>
            <w:vAlign w:val="center"/>
          </w:tcPr>
          <w:p w:rsidR="003257C6" w:rsidRPr="00EC5581" w:rsidRDefault="00484EBC" w:rsidP="008604C7">
            <w:pPr>
              <w:jc w:val="center"/>
            </w:pPr>
            <w:r w:rsidRPr="00EC5581">
              <w:rPr>
                <w:rFonts w:ascii="Times New Roman" w:hAnsi="Times New Roman"/>
              </w:rPr>
              <w:t>20</w:t>
            </w:r>
            <w:r w:rsidR="003257C6" w:rsidRPr="00EC5581">
              <w:rPr>
                <w:rFonts w:ascii="Times New Roman" w:hAnsi="Times New Roman"/>
              </w:rPr>
              <w:t>,0</w:t>
            </w:r>
          </w:p>
        </w:tc>
      </w:tr>
      <w:tr w:rsidR="003257C6" w:rsidRPr="00297BC5" w:rsidTr="005C7C8D">
        <w:tc>
          <w:tcPr>
            <w:tcW w:w="6521"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Другие общегосударственные вопросы</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13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B71B3C" w:rsidP="008604C7">
            <w:pPr>
              <w:jc w:val="center"/>
              <w:rPr>
                <w:b/>
              </w:rPr>
            </w:pPr>
            <w:r w:rsidRPr="00EC5581">
              <w:rPr>
                <w:rFonts w:ascii="Times New Roman" w:hAnsi="Times New Roman"/>
                <w:b/>
              </w:rPr>
              <w:t>130</w:t>
            </w:r>
            <w:r w:rsidR="003257C6" w:rsidRPr="00EC5581">
              <w:rPr>
                <w:rFonts w:ascii="Times New Roman" w:hAnsi="Times New Roman"/>
                <w:b/>
              </w:rPr>
              <w:t>,0</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484EBC" w:rsidP="008604C7">
            <w:pPr>
              <w:jc w:val="center"/>
            </w:pPr>
            <w:r w:rsidRPr="00EC5581">
              <w:rPr>
                <w:rFonts w:ascii="Times New Roman" w:hAnsi="Times New Roman"/>
              </w:rPr>
              <w:t>130</w:t>
            </w:r>
            <w:r w:rsidR="003257C6" w:rsidRPr="00EC5581">
              <w:rPr>
                <w:rFonts w:ascii="Times New Roman" w:hAnsi="Times New Roman"/>
              </w:rPr>
              <w:t>,0</w:t>
            </w:r>
          </w:p>
        </w:tc>
      </w:tr>
      <w:tr w:rsidR="003257C6" w:rsidRPr="00297BC5" w:rsidTr="005C7C8D">
        <w:tc>
          <w:tcPr>
            <w:tcW w:w="6521" w:type="dxa"/>
            <w:vAlign w:val="bottom"/>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бюджетные ассигнования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800</w:t>
            </w:r>
          </w:p>
        </w:tc>
        <w:tc>
          <w:tcPr>
            <w:tcW w:w="1275" w:type="dxa"/>
            <w:vAlign w:val="center"/>
          </w:tcPr>
          <w:p w:rsidR="003257C6" w:rsidRPr="00EC5581" w:rsidRDefault="00484EBC" w:rsidP="008604C7">
            <w:pPr>
              <w:jc w:val="center"/>
            </w:pPr>
            <w:r w:rsidRPr="00EC5581">
              <w:rPr>
                <w:rFonts w:ascii="Times New Roman" w:hAnsi="Times New Roman"/>
              </w:rPr>
              <w:t>130</w:t>
            </w:r>
            <w:r w:rsidR="003257C6" w:rsidRPr="00EC5581">
              <w:rPr>
                <w:rFonts w:ascii="Times New Roman" w:hAnsi="Times New Roman"/>
              </w:rPr>
              <w:t>,0</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Уплата налогов, сборов и иных платежей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850</w:t>
            </w:r>
          </w:p>
        </w:tc>
        <w:tc>
          <w:tcPr>
            <w:tcW w:w="1275" w:type="dxa"/>
            <w:vAlign w:val="center"/>
          </w:tcPr>
          <w:p w:rsidR="003257C6" w:rsidRPr="00EC5581" w:rsidRDefault="00484EBC" w:rsidP="008604C7">
            <w:pPr>
              <w:jc w:val="center"/>
            </w:pPr>
            <w:r w:rsidRPr="00EC5581">
              <w:rPr>
                <w:rFonts w:ascii="Times New Roman" w:hAnsi="Times New Roman"/>
              </w:rPr>
              <w:t>130</w:t>
            </w:r>
            <w:r w:rsidR="003257C6" w:rsidRPr="00EC5581">
              <w:rPr>
                <w:rFonts w:ascii="Times New Roman" w:hAnsi="Times New Roman"/>
              </w:rPr>
              <w:t>,0</w:t>
            </w:r>
          </w:p>
        </w:tc>
      </w:tr>
      <w:tr w:rsidR="003257C6" w:rsidRPr="00297BC5" w:rsidTr="005C7C8D">
        <w:tc>
          <w:tcPr>
            <w:tcW w:w="6521"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КУЛЬТУРА, КИНЕМАТОГРАФИЯ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08</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00</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B71B3C" w:rsidP="00EC5581">
            <w:pPr>
              <w:jc w:val="center"/>
              <w:rPr>
                <w:b/>
              </w:rPr>
            </w:pPr>
            <w:r w:rsidRPr="00EC5581">
              <w:rPr>
                <w:rFonts w:ascii="Times New Roman" w:hAnsi="Times New Roman"/>
                <w:b/>
              </w:rPr>
              <w:t>4</w:t>
            </w:r>
            <w:r w:rsidR="00EC5581" w:rsidRPr="00EC5581">
              <w:rPr>
                <w:rFonts w:ascii="Times New Roman" w:hAnsi="Times New Roman"/>
                <w:b/>
              </w:rPr>
              <w:t> 311,1</w:t>
            </w:r>
          </w:p>
        </w:tc>
      </w:tr>
      <w:tr w:rsidR="003257C6" w:rsidRPr="00297BC5" w:rsidTr="005C7C8D">
        <w:tc>
          <w:tcPr>
            <w:tcW w:w="6521"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Другие вопросы в области культуры, кинематографии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08</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04</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8B65F0" w:rsidP="00EC5581">
            <w:pPr>
              <w:jc w:val="center"/>
            </w:pPr>
            <w:r w:rsidRPr="00EC5581">
              <w:rPr>
                <w:rFonts w:ascii="Times New Roman" w:hAnsi="Times New Roman"/>
              </w:rPr>
              <w:t>4</w:t>
            </w:r>
            <w:r w:rsidR="00EC5581" w:rsidRPr="00EC5581">
              <w:rPr>
                <w:rFonts w:ascii="Times New Roman" w:hAnsi="Times New Roman"/>
              </w:rPr>
              <w:t> 311,1</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EC5581" w:rsidP="008604C7">
            <w:pPr>
              <w:jc w:val="center"/>
            </w:pPr>
            <w:r w:rsidRPr="00EC5581">
              <w:rPr>
                <w:rFonts w:ascii="Times New Roman" w:hAnsi="Times New Roman"/>
              </w:rPr>
              <w:t>4 311,1</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275" w:type="dxa"/>
            <w:vAlign w:val="center"/>
          </w:tcPr>
          <w:p w:rsidR="003257C6" w:rsidRPr="00EC5581" w:rsidRDefault="00EC5581" w:rsidP="008604C7">
            <w:pPr>
              <w:jc w:val="center"/>
            </w:pPr>
            <w:r w:rsidRPr="00EC5581">
              <w:rPr>
                <w:rFonts w:ascii="Times New Roman" w:hAnsi="Times New Roman"/>
              </w:rPr>
              <w:t>4 311,1</w:t>
            </w:r>
          </w:p>
        </w:tc>
      </w:tr>
      <w:tr w:rsidR="003257C6" w:rsidRPr="00297BC5" w:rsidTr="005C7C8D">
        <w:tc>
          <w:tcPr>
            <w:tcW w:w="6521"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60" w:type="dxa"/>
            <w:vAlign w:val="center"/>
          </w:tcPr>
          <w:p w:rsidR="003257C6" w:rsidRPr="00B71B3C" w:rsidRDefault="003257C6" w:rsidP="008604C7">
            <w:pPr>
              <w:jc w:val="cente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275" w:type="dxa"/>
            <w:vAlign w:val="center"/>
          </w:tcPr>
          <w:p w:rsidR="003257C6" w:rsidRPr="00EC5581" w:rsidRDefault="00EC5581" w:rsidP="008604C7">
            <w:pPr>
              <w:jc w:val="center"/>
            </w:pPr>
            <w:r w:rsidRPr="00EC5581">
              <w:rPr>
                <w:rFonts w:ascii="Times New Roman" w:hAnsi="Times New Roman"/>
              </w:rPr>
              <w:t>4 311,1</w:t>
            </w:r>
          </w:p>
        </w:tc>
      </w:tr>
      <w:tr w:rsidR="003257C6" w:rsidRPr="00297BC5" w:rsidTr="005C7C8D">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b/>
                <w:bCs/>
                <w:color w:val="000000"/>
              </w:rPr>
              <w:t>СОЦИАЛЬНАЯ ПОЛИТИКА</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60" w:type="dxa"/>
            <w:vAlign w:val="center"/>
          </w:tcPr>
          <w:p w:rsidR="003257C6" w:rsidRPr="00002B7F" w:rsidRDefault="003257C6" w:rsidP="008604C7">
            <w:pPr>
              <w:autoSpaceDE w:val="0"/>
              <w:autoSpaceDN w:val="0"/>
              <w:adjustRightInd w:val="0"/>
              <w:jc w:val="center"/>
              <w:rPr>
                <w:rFonts w:ascii="Times New Roman" w:hAnsi="Times New Roman"/>
              </w:rPr>
            </w:pP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D2335A" w:rsidP="00EC5581">
            <w:pPr>
              <w:jc w:val="center"/>
              <w:rPr>
                <w:b/>
              </w:rPr>
            </w:pPr>
            <w:r w:rsidRPr="00EC5581">
              <w:rPr>
                <w:rFonts w:ascii="Times New Roman" w:hAnsi="Times New Roman"/>
                <w:b/>
              </w:rPr>
              <w:t>1</w:t>
            </w:r>
            <w:r w:rsidR="00EC5581" w:rsidRPr="00EC5581">
              <w:rPr>
                <w:rFonts w:ascii="Times New Roman" w:hAnsi="Times New Roman"/>
                <w:b/>
              </w:rPr>
              <w:t> 239,</w:t>
            </w:r>
            <w:r w:rsidR="00AD49DC">
              <w:rPr>
                <w:rFonts w:ascii="Times New Roman" w:hAnsi="Times New Roman"/>
                <w:b/>
              </w:rPr>
              <w:t>1</w:t>
            </w:r>
          </w:p>
        </w:tc>
      </w:tr>
      <w:tr w:rsidR="003257C6" w:rsidRPr="00297BC5" w:rsidTr="005C7C8D">
        <w:tc>
          <w:tcPr>
            <w:tcW w:w="6521"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Пенсионное обеспечение</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01</w:t>
            </w:r>
          </w:p>
        </w:tc>
        <w:tc>
          <w:tcPr>
            <w:tcW w:w="1560" w:type="dxa"/>
            <w:vAlign w:val="center"/>
          </w:tcPr>
          <w:p w:rsidR="003257C6" w:rsidRPr="00002B7F" w:rsidRDefault="003257C6" w:rsidP="008604C7">
            <w:pPr>
              <w:autoSpaceDE w:val="0"/>
              <w:autoSpaceDN w:val="0"/>
              <w:adjustRightInd w:val="0"/>
              <w:jc w:val="center"/>
              <w:rPr>
                <w:rFonts w:ascii="Times New Roman" w:hAnsi="Times New Roman"/>
              </w:rPr>
            </w:pP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EC5581" w:rsidP="00AD49DC">
            <w:pPr>
              <w:jc w:val="center"/>
            </w:pPr>
            <w:r w:rsidRPr="00EC5581">
              <w:rPr>
                <w:rFonts w:ascii="Times New Roman" w:hAnsi="Times New Roman"/>
              </w:rPr>
              <w:t>627,</w:t>
            </w:r>
            <w:r w:rsidR="00AD49DC">
              <w:rPr>
                <w:rFonts w:ascii="Times New Roman" w:hAnsi="Times New Roman"/>
              </w:rPr>
              <w:t>1</w:t>
            </w:r>
          </w:p>
        </w:tc>
      </w:tr>
      <w:tr w:rsidR="003257C6" w:rsidRPr="00297BC5" w:rsidTr="005C7C8D">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60"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EC5581" w:rsidP="00AD49DC">
            <w:pPr>
              <w:jc w:val="center"/>
            </w:pPr>
            <w:r w:rsidRPr="00EC5581">
              <w:rPr>
                <w:rFonts w:ascii="Times New Roman" w:hAnsi="Times New Roman"/>
              </w:rPr>
              <w:t>627,</w:t>
            </w:r>
            <w:r w:rsidR="00AD49DC">
              <w:rPr>
                <w:rFonts w:ascii="Times New Roman" w:hAnsi="Times New Roman"/>
              </w:rPr>
              <w:t>1</w:t>
            </w:r>
          </w:p>
        </w:tc>
      </w:tr>
      <w:tr w:rsidR="003257C6" w:rsidRPr="00297BC5" w:rsidTr="005C7C8D">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Межбюджетные трансферты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60"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500</w:t>
            </w:r>
          </w:p>
        </w:tc>
        <w:tc>
          <w:tcPr>
            <w:tcW w:w="1275" w:type="dxa"/>
            <w:vAlign w:val="center"/>
          </w:tcPr>
          <w:p w:rsidR="003257C6" w:rsidRPr="00EC5581" w:rsidRDefault="00EC5581" w:rsidP="00AD49DC">
            <w:pPr>
              <w:jc w:val="center"/>
            </w:pPr>
            <w:r w:rsidRPr="00EC5581">
              <w:rPr>
                <w:rFonts w:ascii="Times New Roman" w:hAnsi="Times New Roman"/>
              </w:rPr>
              <w:t>627,</w:t>
            </w:r>
            <w:r w:rsidR="00AD49DC">
              <w:rPr>
                <w:rFonts w:ascii="Times New Roman" w:hAnsi="Times New Roman"/>
              </w:rPr>
              <w:t>1</w:t>
            </w:r>
          </w:p>
        </w:tc>
      </w:tr>
      <w:tr w:rsidR="003257C6" w:rsidRPr="00297BC5" w:rsidTr="005C7C8D">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межбюджетные трансферты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60"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540</w:t>
            </w:r>
          </w:p>
        </w:tc>
        <w:tc>
          <w:tcPr>
            <w:tcW w:w="1275" w:type="dxa"/>
            <w:vAlign w:val="center"/>
          </w:tcPr>
          <w:p w:rsidR="003257C6" w:rsidRPr="00EC5581" w:rsidRDefault="00EC5581" w:rsidP="00AD49DC">
            <w:pPr>
              <w:jc w:val="center"/>
            </w:pPr>
            <w:r w:rsidRPr="00EC5581">
              <w:rPr>
                <w:rFonts w:ascii="Times New Roman" w:hAnsi="Times New Roman"/>
              </w:rPr>
              <w:t>627,</w:t>
            </w:r>
            <w:r w:rsidR="00AD49DC">
              <w:rPr>
                <w:rFonts w:ascii="Times New Roman" w:hAnsi="Times New Roman"/>
              </w:rPr>
              <w:t>1</w:t>
            </w:r>
          </w:p>
        </w:tc>
      </w:tr>
      <w:tr w:rsidR="003257C6" w:rsidRPr="00297BC5" w:rsidTr="005C7C8D">
        <w:tc>
          <w:tcPr>
            <w:tcW w:w="6521"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Другие вопросы в области социальной политики</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06</w:t>
            </w:r>
          </w:p>
        </w:tc>
        <w:tc>
          <w:tcPr>
            <w:tcW w:w="1560"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 </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D2335A" w:rsidP="008604C7">
            <w:pPr>
              <w:jc w:val="center"/>
            </w:pPr>
            <w:r w:rsidRPr="00EC5581">
              <w:rPr>
                <w:rFonts w:ascii="Times New Roman" w:hAnsi="Times New Roman"/>
              </w:rPr>
              <w:t>612,0</w:t>
            </w:r>
          </w:p>
        </w:tc>
      </w:tr>
      <w:tr w:rsidR="003257C6" w:rsidRPr="00297BC5" w:rsidTr="005C7C8D">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60"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D2335A" w:rsidP="008604C7">
            <w:pPr>
              <w:jc w:val="center"/>
            </w:pPr>
            <w:r w:rsidRPr="00EC5581">
              <w:rPr>
                <w:rFonts w:ascii="Times New Roman" w:hAnsi="Times New Roman"/>
              </w:rPr>
              <w:t>612,0</w:t>
            </w:r>
          </w:p>
        </w:tc>
      </w:tr>
      <w:tr w:rsidR="003257C6" w:rsidRPr="00297BC5" w:rsidTr="005C7C8D">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Социальное обеспечение и иные выплаты населению</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60"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300</w:t>
            </w:r>
          </w:p>
        </w:tc>
        <w:tc>
          <w:tcPr>
            <w:tcW w:w="1275" w:type="dxa"/>
            <w:vAlign w:val="center"/>
          </w:tcPr>
          <w:p w:rsidR="003257C6" w:rsidRPr="00EC5581" w:rsidRDefault="00D2335A" w:rsidP="008604C7">
            <w:pPr>
              <w:jc w:val="center"/>
            </w:pPr>
            <w:r w:rsidRPr="00EC5581">
              <w:rPr>
                <w:rFonts w:ascii="Times New Roman" w:hAnsi="Times New Roman"/>
              </w:rPr>
              <w:t>612,0</w:t>
            </w:r>
          </w:p>
        </w:tc>
      </w:tr>
      <w:tr w:rsidR="003257C6" w:rsidRPr="00297BC5" w:rsidTr="005C7C8D">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60"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320</w:t>
            </w:r>
          </w:p>
        </w:tc>
        <w:tc>
          <w:tcPr>
            <w:tcW w:w="1275" w:type="dxa"/>
            <w:vAlign w:val="center"/>
          </w:tcPr>
          <w:p w:rsidR="003257C6" w:rsidRPr="00EC5581" w:rsidRDefault="00D2335A" w:rsidP="008604C7">
            <w:pPr>
              <w:jc w:val="center"/>
            </w:pPr>
            <w:r w:rsidRPr="00EC5581">
              <w:rPr>
                <w:rFonts w:ascii="Times New Roman" w:hAnsi="Times New Roman"/>
              </w:rPr>
              <w:t>612,0</w:t>
            </w:r>
          </w:p>
        </w:tc>
      </w:tr>
      <w:tr w:rsidR="003257C6" w:rsidRPr="00EC5581" w:rsidTr="005C7C8D">
        <w:tc>
          <w:tcPr>
            <w:tcW w:w="6521"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СРЕДСТВА МАССОВОЙ ИНФОРМАЦИИ</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60" w:type="dxa"/>
            <w:vAlign w:val="center"/>
          </w:tcPr>
          <w:p w:rsidR="003257C6" w:rsidRPr="00002B7F" w:rsidRDefault="003257C6" w:rsidP="008604C7">
            <w:pPr>
              <w:autoSpaceDE w:val="0"/>
              <w:autoSpaceDN w:val="0"/>
              <w:adjustRightInd w:val="0"/>
              <w:jc w:val="center"/>
              <w:rPr>
                <w:rFonts w:ascii="Times New Roman" w:hAnsi="Times New Roman"/>
              </w:rPr>
            </w:pP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002B7F" w:rsidP="008604C7">
            <w:pPr>
              <w:jc w:val="center"/>
              <w:rPr>
                <w:b/>
              </w:rPr>
            </w:pPr>
            <w:r w:rsidRPr="00EC5581">
              <w:rPr>
                <w:rFonts w:ascii="Times New Roman" w:hAnsi="Times New Roman"/>
                <w:b/>
              </w:rPr>
              <w:t>499,6</w:t>
            </w:r>
          </w:p>
        </w:tc>
      </w:tr>
      <w:tr w:rsidR="003257C6" w:rsidRPr="00EC5581" w:rsidTr="005C7C8D">
        <w:tc>
          <w:tcPr>
            <w:tcW w:w="6521"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Периодическая печать и издательства</w:t>
            </w:r>
          </w:p>
        </w:tc>
        <w:tc>
          <w:tcPr>
            <w:tcW w:w="567" w:type="dxa"/>
            <w:vAlign w:val="center"/>
          </w:tcPr>
          <w:p w:rsidR="003257C6" w:rsidRPr="00002B7F" w:rsidRDefault="003257C6" w:rsidP="008604C7">
            <w:pPr>
              <w:jc w:val="center"/>
              <w:rPr>
                <w:b/>
              </w:rPr>
            </w:pPr>
            <w:r w:rsidRPr="00002B7F">
              <w:rPr>
                <w:rFonts w:ascii="Times New Roman" w:hAnsi="Times New Roman"/>
                <w:b/>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02</w:t>
            </w:r>
          </w:p>
        </w:tc>
        <w:tc>
          <w:tcPr>
            <w:tcW w:w="1560" w:type="dxa"/>
            <w:vAlign w:val="center"/>
          </w:tcPr>
          <w:p w:rsidR="003257C6" w:rsidRPr="00002B7F" w:rsidRDefault="003257C6" w:rsidP="008604C7">
            <w:pPr>
              <w:autoSpaceDE w:val="0"/>
              <w:autoSpaceDN w:val="0"/>
              <w:adjustRightInd w:val="0"/>
              <w:jc w:val="center"/>
              <w:rPr>
                <w:rFonts w:ascii="Times New Roman" w:hAnsi="Times New Roman"/>
              </w:rPr>
            </w:pP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002B7F" w:rsidP="008604C7">
            <w:pPr>
              <w:jc w:val="center"/>
            </w:pPr>
            <w:r w:rsidRPr="00EC5581">
              <w:rPr>
                <w:rFonts w:ascii="Times New Roman" w:hAnsi="Times New Roman"/>
              </w:rPr>
              <w:t>40</w:t>
            </w:r>
            <w:r w:rsidR="00CD6135" w:rsidRPr="00EC5581">
              <w:rPr>
                <w:rFonts w:ascii="Times New Roman" w:hAnsi="Times New Roman"/>
              </w:rPr>
              <w:t>0</w:t>
            </w:r>
            <w:r w:rsidR="00D2335A" w:rsidRPr="00EC5581">
              <w:rPr>
                <w:rFonts w:ascii="Times New Roman" w:hAnsi="Times New Roman"/>
              </w:rPr>
              <w:t>,0</w:t>
            </w:r>
          </w:p>
        </w:tc>
      </w:tr>
      <w:tr w:rsidR="003257C6" w:rsidRPr="00EC5581" w:rsidTr="005C7C8D">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Информирование жителей муниципального округа</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60"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002B7F" w:rsidP="008604C7">
            <w:pPr>
              <w:jc w:val="center"/>
            </w:pPr>
            <w:r w:rsidRPr="00EC5581">
              <w:rPr>
                <w:rFonts w:ascii="Times New Roman" w:hAnsi="Times New Roman"/>
              </w:rPr>
              <w:t>40</w:t>
            </w:r>
            <w:r w:rsidR="00CD6135" w:rsidRPr="00EC5581">
              <w:rPr>
                <w:rFonts w:ascii="Times New Roman" w:hAnsi="Times New Roman"/>
              </w:rPr>
              <w:t>0</w:t>
            </w:r>
            <w:r w:rsidR="003257C6" w:rsidRPr="00EC5581">
              <w:rPr>
                <w:rFonts w:ascii="Times New Roman" w:hAnsi="Times New Roman"/>
              </w:rPr>
              <w:t>,0</w:t>
            </w:r>
          </w:p>
        </w:tc>
      </w:tr>
      <w:tr w:rsidR="003257C6" w:rsidRPr="00EC5581" w:rsidTr="005C7C8D">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 xml:space="preserve">Закупка товаров, работ и услуг для государственных </w:t>
            </w:r>
            <w:r w:rsidRPr="00002B7F">
              <w:rPr>
                <w:rFonts w:ascii="Times New Roman" w:hAnsi="Times New Roman"/>
                <w:color w:val="000000"/>
              </w:rPr>
              <w:lastRenderedPageBreak/>
              <w:t>(муниципальных)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lastRenderedPageBreak/>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60"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200</w:t>
            </w:r>
          </w:p>
        </w:tc>
        <w:tc>
          <w:tcPr>
            <w:tcW w:w="1275" w:type="dxa"/>
            <w:vAlign w:val="center"/>
          </w:tcPr>
          <w:p w:rsidR="003257C6" w:rsidRPr="00EC5581" w:rsidRDefault="00002B7F" w:rsidP="008604C7">
            <w:pPr>
              <w:jc w:val="center"/>
            </w:pPr>
            <w:r w:rsidRPr="00EC5581">
              <w:rPr>
                <w:rFonts w:ascii="Times New Roman" w:hAnsi="Times New Roman"/>
              </w:rPr>
              <w:t>360</w:t>
            </w:r>
            <w:r w:rsidR="003257C6" w:rsidRPr="00EC5581">
              <w:rPr>
                <w:rFonts w:ascii="Times New Roman" w:hAnsi="Times New Roman"/>
              </w:rPr>
              <w:t>,0</w:t>
            </w:r>
          </w:p>
        </w:tc>
      </w:tr>
      <w:tr w:rsidR="003257C6" w:rsidRPr="00EC5581" w:rsidTr="005C7C8D">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lastRenderedPageBreak/>
              <w:t>Иные закупки товаров, работ и услуг для обеспечения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60"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240</w:t>
            </w:r>
          </w:p>
        </w:tc>
        <w:tc>
          <w:tcPr>
            <w:tcW w:w="1275" w:type="dxa"/>
            <w:vAlign w:val="center"/>
          </w:tcPr>
          <w:p w:rsidR="003257C6" w:rsidRPr="00EC5581" w:rsidRDefault="00002B7F" w:rsidP="008604C7">
            <w:pPr>
              <w:jc w:val="center"/>
            </w:pPr>
            <w:r w:rsidRPr="00EC5581">
              <w:rPr>
                <w:rFonts w:ascii="Times New Roman" w:hAnsi="Times New Roman"/>
              </w:rPr>
              <w:t>36</w:t>
            </w:r>
            <w:r w:rsidR="00CD6135" w:rsidRPr="00EC5581">
              <w:rPr>
                <w:rFonts w:ascii="Times New Roman" w:hAnsi="Times New Roman"/>
              </w:rPr>
              <w:t>0</w:t>
            </w:r>
            <w:r w:rsidR="003257C6" w:rsidRPr="00EC5581">
              <w:rPr>
                <w:rFonts w:ascii="Times New Roman" w:hAnsi="Times New Roman"/>
              </w:rPr>
              <w:t>,0</w:t>
            </w:r>
          </w:p>
        </w:tc>
      </w:tr>
      <w:tr w:rsidR="003257C6" w:rsidRPr="00EC5581" w:rsidTr="005C7C8D">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бюджетные ассигнования</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60"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800</w:t>
            </w:r>
          </w:p>
        </w:tc>
        <w:tc>
          <w:tcPr>
            <w:tcW w:w="1275" w:type="dxa"/>
            <w:vAlign w:val="center"/>
          </w:tcPr>
          <w:p w:rsidR="003257C6" w:rsidRPr="00EC5581" w:rsidRDefault="006B24E7" w:rsidP="008604C7">
            <w:pPr>
              <w:jc w:val="center"/>
            </w:pPr>
            <w:r w:rsidRPr="00EC5581">
              <w:rPr>
                <w:rFonts w:ascii="Times New Roman" w:hAnsi="Times New Roman"/>
              </w:rPr>
              <w:t>40</w:t>
            </w:r>
            <w:r w:rsidR="003257C6" w:rsidRPr="00EC5581">
              <w:rPr>
                <w:rFonts w:ascii="Times New Roman" w:hAnsi="Times New Roman"/>
              </w:rPr>
              <w:t>,0</w:t>
            </w:r>
          </w:p>
        </w:tc>
      </w:tr>
      <w:tr w:rsidR="003257C6" w:rsidRPr="00EC5581" w:rsidTr="005C7C8D">
        <w:tc>
          <w:tcPr>
            <w:tcW w:w="6521" w:type="dxa"/>
            <w:vAlign w:val="bottom"/>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Уплата налогов, сборов и иных платежей</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60"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850</w:t>
            </w:r>
          </w:p>
        </w:tc>
        <w:tc>
          <w:tcPr>
            <w:tcW w:w="1275" w:type="dxa"/>
            <w:vAlign w:val="center"/>
          </w:tcPr>
          <w:p w:rsidR="003257C6" w:rsidRPr="00EC5581" w:rsidRDefault="006B24E7" w:rsidP="008604C7">
            <w:pPr>
              <w:jc w:val="center"/>
            </w:pPr>
            <w:r w:rsidRPr="00EC5581">
              <w:rPr>
                <w:rFonts w:ascii="Times New Roman" w:hAnsi="Times New Roman"/>
              </w:rPr>
              <w:t>40</w:t>
            </w:r>
            <w:r w:rsidR="003257C6" w:rsidRPr="00EC5581">
              <w:rPr>
                <w:rFonts w:ascii="Times New Roman" w:hAnsi="Times New Roman"/>
              </w:rPr>
              <w:t>,0</w:t>
            </w:r>
          </w:p>
        </w:tc>
      </w:tr>
      <w:tr w:rsidR="003257C6" w:rsidRPr="00EC5581" w:rsidTr="005C7C8D">
        <w:tc>
          <w:tcPr>
            <w:tcW w:w="6521" w:type="dxa"/>
          </w:tcPr>
          <w:p w:rsidR="003257C6" w:rsidRPr="00002B7F" w:rsidRDefault="003257C6" w:rsidP="008604C7">
            <w:pPr>
              <w:jc w:val="both"/>
              <w:rPr>
                <w:rFonts w:ascii="Times New Roman" w:hAnsi="Times New Roman"/>
                <w:b/>
                <w:color w:val="000000"/>
              </w:rPr>
            </w:pPr>
            <w:r w:rsidRPr="00002B7F">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002B7F" w:rsidRDefault="003257C6" w:rsidP="008604C7">
            <w:pPr>
              <w:jc w:val="center"/>
              <w:rPr>
                <w:b/>
              </w:rPr>
            </w:pPr>
            <w:r w:rsidRPr="00002B7F">
              <w:rPr>
                <w:rFonts w:ascii="Times New Roman" w:hAnsi="Times New Roman"/>
                <w:b/>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04</w:t>
            </w:r>
          </w:p>
        </w:tc>
        <w:tc>
          <w:tcPr>
            <w:tcW w:w="1560" w:type="dxa"/>
            <w:vAlign w:val="center"/>
          </w:tcPr>
          <w:p w:rsidR="003257C6" w:rsidRPr="00002B7F" w:rsidRDefault="003257C6" w:rsidP="008604C7">
            <w:pPr>
              <w:jc w:val="center"/>
            </w:pP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002B7F" w:rsidP="00C828C5">
            <w:pPr>
              <w:jc w:val="center"/>
            </w:pPr>
            <w:r w:rsidRPr="00EC5581">
              <w:rPr>
                <w:rFonts w:ascii="Times New Roman" w:hAnsi="Times New Roman"/>
              </w:rPr>
              <w:t>99,6</w:t>
            </w:r>
          </w:p>
        </w:tc>
      </w:tr>
      <w:tr w:rsidR="003257C6" w:rsidRPr="00EC5581" w:rsidTr="005C7C8D">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Информирование жителей муниципального округа</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60"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p>
        </w:tc>
        <w:tc>
          <w:tcPr>
            <w:tcW w:w="1275" w:type="dxa"/>
            <w:vAlign w:val="center"/>
          </w:tcPr>
          <w:p w:rsidR="003257C6" w:rsidRPr="00EC5581" w:rsidRDefault="00002B7F" w:rsidP="00C828C5">
            <w:pPr>
              <w:jc w:val="center"/>
            </w:pPr>
            <w:r w:rsidRPr="00EC5581">
              <w:rPr>
                <w:rFonts w:ascii="Times New Roman" w:hAnsi="Times New Roman"/>
              </w:rPr>
              <w:t>99,6</w:t>
            </w:r>
          </w:p>
        </w:tc>
      </w:tr>
      <w:tr w:rsidR="003257C6" w:rsidRPr="00EC5581" w:rsidTr="005C7C8D">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60"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200</w:t>
            </w:r>
          </w:p>
        </w:tc>
        <w:tc>
          <w:tcPr>
            <w:tcW w:w="1275" w:type="dxa"/>
            <w:vAlign w:val="center"/>
          </w:tcPr>
          <w:p w:rsidR="003257C6" w:rsidRPr="00EC5581" w:rsidRDefault="00002B7F" w:rsidP="00C828C5">
            <w:pPr>
              <w:jc w:val="center"/>
            </w:pPr>
            <w:r w:rsidRPr="00EC5581">
              <w:rPr>
                <w:rFonts w:ascii="Times New Roman" w:hAnsi="Times New Roman"/>
              </w:rPr>
              <w:t>99,6</w:t>
            </w:r>
          </w:p>
        </w:tc>
      </w:tr>
      <w:tr w:rsidR="003257C6" w:rsidRPr="00EC5581" w:rsidTr="005C7C8D">
        <w:tc>
          <w:tcPr>
            <w:tcW w:w="6521"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60"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240</w:t>
            </w:r>
          </w:p>
        </w:tc>
        <w:tc>
          <w:tcPr>
            <w:tcW w:w="1275" w:type="dxa"/>
            <w:vAlign w:val="center"/>
          </w:tcPr>
          <w:p w:rsidR="003257C6" w:rsidRPr="00EC5581" w:rsidRDefault="00002B7F" w:rsidP="00C828C5">
            <w:pPr>
              <w:jc w:val="center"/>
            </w:pPr>
            <w:r w:rsidRPr="00EC5581">
              <w:rPr>
                <w:rFonts w:ascii="Times New Roman" w:hAnsi="Times New Roman"/>
              </w:rPr>
              <w:t>99,6</w:t>
            </w:r>
          </w:p>
        </w:tc>
      </w:tr>
      <w:tr w:rsidR="007D7FDA" w:rsidRPr="00297BC5" w:rsidTr="005C7C8D">
        <w:tc>
          <w:tcPr>
            <w:tcW w:w="9782" w:type="dxa"/>
            <w:gridSpan w:val="5"/>
            <w:vAlign w:val="center"/>
          </w:tcPr>
          <w:p w:rsidR="007D7FDA" w:rsidRPr="00002B7F" w:rsidRDefault="007D7FDA" w:rsidP="008604C7">
            <w:pPr>
              <w:autoSpaceDE w:val="0"/>
              <w:autoSpaceDN w:val="0"/>
              <w:adjustRightInd w:val="0"/>
              <w:rPr>
                <w:rFonts w:ascii="Times New Roman" w:hAnsi="Times New Roman"/>
              </w:rPr>
            </w:pPr>
            <w:r w:rsidRPr="00002B7F">
              <w:rPr>
                <w:rFonts w:ascii="Times New Roman" w:hAnsi="Times New Roman"/>
                <w:b/>
                <w:bCs/>
                <w:color w:val="000000"/>
              </w:rPr>
              <w:t>ИТОГО РАСХОДЫ</w:t>
            </w:r>
          </w:p>
        </w:tc>
        <w:tc>
          <w:tcPr>
            <w:tcW w:w="1275" w:type="dxa"/>
            <w:vAlign w:val="center"/>
          </w:tcPr>
          <w:p w:rsidR="007D7FDA" w:rsidRPr="00297BC5" w:rsidRDefault="00B96C5A" w:rsidP="008604C7">
            <w:pPr>
              <w:autoSpaceDE w:val="0"/>
              <w:autoSpaceDN w:val="0"/>
              <w:adjustRightInd w:val="0"/>
              <w:jc w:val="center"/>
              <w:rPr>
                <w:rFonts w:ascii="Times New Roman" w:hAnsi="Times New Roman"/>
                <w:b/>
                <w:highlight w:val="yellow"/>
              </w:rPr>
            </w:pPr>
            <w:r>
              <w:rPr>
                <w:rFonts w:ascii="Times New Roman" w:hAnsi="Times New Roman"/>
                <w:b/>
              </w:rPr>
              <w:t>37 484</w:t>
            </w:r>
            <w:r w:rsidR="00D609AD">
              <w:rPr>
                <w:rFonts w:ascii="Times New Roman" w:hAnsi="Times New Roman"/>
                <w:b/>
              </w:rPr>
              <w:t>,8</w:t>
            </w:r>
          </w:p>
        </w:tc>
      </w:tr>
    </w:tbl>
    <w:p w:rsidR="000F5B31" w:rsidRDefault="000F5B31" w:rsidP="00D6597D">
      <w:pPr>
        <w:pStyle w:val="af7"/>
        <w:rPr>
          <w:rFonts w:ascii="Times New Roman" w:eastAsia="Lucida Sans Unicode" w:hAnsi="Times New Roman"/>
          <w:kern w:val="2"/>
          <w:sz w:val="27"/>
          <w:szCs w:val="27"/>
        </w:rPr>
      </w:pPr>
    </w:p>
    <w:p w:rsidR="000F5B31" w:rsidRDefault="000F5B31">
      <w:pPr>
        <w:rPr>
          <w:rFonts w:ascii="Times New Roman" w:eastAsia="Lucida Sans Unicode" w:hAnsi="Times New Roman"/>
          <w:kern w:val="2"/>
          <w:sz w:val="27"/>
          <w:szCs w:val="27"/>
        </w:rPr>
      </w:pPr>
    </w:p>
    <w:sectPr w:rsidR="000F5B31" w:rsidSect="00B15B5F">
      <w:pgSz w:w="11906" w:h="16838"/>
      <w:pgMar w:top="426" w:right="720" w:bottom="567"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46" w:rsidRDefault="00D63D46" w:rsidP="00965754">
      <w:pPr>
        <w:spacing w:after="0" w:line="240" w:lineRule="auto"/>
      </w:pPr>
      <w:r>
        <w:separator/>
      </w:r>
    </w:p>
  </w:endnote>
  <w:endnote w:type="continuationSeparator" w:id="0">
    <w:p w:rsidR="00D63D46" w:rsidRDefault="00D63D46"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46" w:rsidRDefault="00D63D46" w:rsidP="00965754">
      <w:pPr>
        <w:spacing w:after="0" w:line="240" w:lineRule="auto"/>
      </w:pPr>
      <w:r>
        <w:separator/>
      </w:r>
    </w:p>
  </w:footnote>
  <w:footnote w:type="continuationSeparator" w:id="0">
    <w:p w:rsidR="00D63D46" w:rsidRDefault="00D63D46" w:rsidP="0096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2D7"/>
    <w:multiLevelType w:val="hybridMultilevel"/>
    <w:tmpl w:val="F6CC7A9C"/>
    <w:lvl w:ilvl="0" w:tplc="4CD05898">
      <w:start w:val="1"/>
      <w:numFmt w:val="decimal"/>
      <w:lvlText w:val="%1."/>
      <w:lvlJc w:val="left"/>
      <w:pPr>
        <w:ind w:left="1770" w:hanging="990"/>
      </w:pPr>
      <w:rPr>
        <w:rFonts w:ascii="Times New Roman" w:hAnsi="Times New Roman" w:cs="Times New Roman" w:hint="default"/>
        <w:sz w:val="28"/>
        <w:szCs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EEA3BB5"/>
    <w:multiLevelType w:val="hybridMultilevel"/>
    <w:tmpl w:val="E3720B84"/>
    <w:lvl w:ilvl="0" w:tplc="58F670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F4F46E4"/>
    <w:multiLevelType w:val="hybridMultilevel"/>
    <w:tmpl w:val="25429894"/>
    <w:lvl w:ilvl="0" w:tplc="EE7C8CAA">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27E06668"/>
    <w:multiLevelType w:val="hybridMultilevel"/>
    <w:tmpl w:val="BDCA805E"/>
    <w:lvl w:ilvl="0" w:tplc="202A67E0">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2C6CF8"/>
    <w:multiLevelType w:val="hybridMultilevel"/>
    <w:tmpl w:val="E32E09C6"/>
    <w:lvl w:ilvl="0" w:tplc="2BB2A0D0">
      <w:start w:val="2021"/>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C521E5"/>
    <w:multiLevelType w:val="hybridMultilevel"/>
    <w:tmpl w:val="0D803AD8"/>
    <w:lvl w:ilvl="0" w:tplc="4ADAF4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D848F8"/>
    <w:multiLevelType w:val="multilevel"/>
    <w:tmpl w:val="C36A733E"/>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77621AF"/>
    <w:multiLevelType w:val="multilevel"/>
    <w:tmpl w:val="D52EC15A"/>
    <w:lvl w:ilvl="0">
      <w:start w:val="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5E842593"/>
    <w:multiLevelType w:val="hybridMultilevel"/>
    <w:tmpl w:val="5364A0B4"/>
    <w:lvl w:ilvl="0" w:tplc="4D16A95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1CF1122"/>
    <w:multiLevelType w:val="hybridMultilevel"/>
    <w:tmpl w:val="DE5603FE"/>
    <w:lvl w:ilvl="0" w:tplc="F398AB02">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91E417D"/>
    <w:multiLevelType w:val="hybridMultilevel"/>
    <w:tmpl w:val="63CCEB54"/>
    <w:lvl w:ilvl="0" w:tplc="68F274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9"/>
  </w:num>
  <w:num w:numId="5">
    <w:abstractNumId w:val="2"/>
  </w:num>
  <w:num w:numId="6">
    <w:abstractNumId w:val="1"/>
  </w:num>
  <w:num w:numId="7">
    <w:abstractNumId w:val="6"/>
  </w:num>
  <w:num w:numId="8">
    <w:abstractNumId w:val="11"/>
  </w:num>
  <w:num w:numId="9">
    <w:abstractNumId w:val="1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754"/>
    <w:rsid w:val="00001D06"/>
    <w:rsid w:val="00001FD7"/>
    <w:rsid w:val="00002B7F"/>
    <w:rsid w:val="00003402"/>
    <w:rsid w:val="00006934"/>
    <w:rsid w:val="00007830"/>
    <w:rsid w:val="00013558"/>
    <w:rsid w:val="0001603E"/>
    <w:rsid w:val="00022A2C"/>
    <w:rsid w:val="0002321D"/>
    <w:rsid w:val="0002477C"/>
    <w:rsid w:val="00024F12"/>
    <w:rsid w:val="000252E6"/>
    <w:rsid w:val="000261D2"/>
    <w:rsid w:val="000308E0"/>
    <w:rsid w:val="00032FE1"/>
    <w:rsid w:val="00033C52"/>
    <w:rsid w:val="00037E42"/>
    <w:rsid w:val="0004270C"/>
    <w:rsid w:val="00042DF9"/>
    <w:rsid w:val="00043039"/>
    <w:rsid w:val="000440D4"/>
    <w:rsid w:val="000441A9"/>
    <w:rsid w:val="000446D5"/>
    <w:rsid w:val="00044ED3"/>
    <w:rsid w:val="000452B9"/>
    <w:rsid w:val="0004669F"/>
    <w:rsid w:val="00051B6E"/>
    <w:rsid w:val="00054D68"/>
    <w:rsid w:val="000568FE"/>
    <w:rsid w:val="0006445C"/>
    <w:rsid w:val="00070D09"/>
    <w:rsid w:val="00070DA2"/>
    <w:rsid w:val="0008186F"/>
    <w:rsid w:val="00087978"/>
    <w:rsid w:val="000938E0"/>
    <w:rsid w:val="00093D67"/>
    <w:rsid w:val="00094296"/>
    <w:rsid w:val="000A1069"/>
    <w:rsid w:val="000A3C89"/>
    <w:rsid w:val="000B6DA2"/>
    <w:rsid w:val="000C2CFA"/>
    <w:rsid w:val="000C3590"/>
    <w:rsid w:val="000C7695"/>
    <w:rsid w:val="000D0A8A"/>
    <w:rsid w:val="000D0C88"/>
    <w:rsid w:val="000D22DD"/>
    <w:rsid w:val="000E0091"/>
    <w:rsid w:val="000F18EB"/>
    <w:rsid w:val="000F1FB6"/>
    <w:rsid w:val="000F5B31"/>
    <w:rsid w:val="0010005C"/>
    <w:rsid w:val="00101297"/>
    <w:rsid w:val="00101366"/>
    <w:rsid w:val="00105FD9"/>
    <w:rsid w:val="0011048B"/>
    <w:rsid w:val="0011502F"/>
    <w:rsid w:val="001150B0"/>
    <w:rsid w:val="00120147"/>
    <w:rsid w:val="0012028B"/>
    <w:rsid w:val="00121BE3"/>
    <w:rsid w:val="00122CD1"/>
    <w:rsid w:val="00127C5F"/>
    <w:rsid w:val="00131E02"/>
    <w:rsid w:val="0013281C"/>
    <w:rsid w:val="00132958"/>
    <w:rsid w:val="00133BE8"/>
    <w:rsid w:val="00134F35"/>
    <w:rsid w:val="00135256"/>
    <w:rsid w:val="0013658B"/>
    <w:rsid w:val="0013720A"/>
    <w:rsid w:val="00147A68"/>
    <w:rsid w:val="00152116"/>
    <w:rsid w:val="001550D6"/>
    <w:rsid w:val="001635A6"/>
    <w:rsid w:val="00166401"/>
    <w:rsid w:val="00170935"/>
    <w:rsid w:val="00170C56"/>
    <w:rsid w:val="001779E4"/>
    <w:rsid w:val="00177B11"/>
    <w:rsid w:val="001829EE"/>
    <w:rsid w:val="00182D9A"/>
    <w:rsid w:val="001915D4"/>
    <w:rsid w:val="00191937"/>
    <w:rsid w:val="001A3C79"/>
    <w:rsid w:val="001A4BE2"/>
    <w:rsid w:val="001A51B7"/>
    <w:rsid w:val="001A64D6"/>
    <w:rsid w:val="001A68D2"/>
    <w:rsid w:val="001B027C"/>
    <w:rsid w:val="001B1068"/>
    <w:rsid w:val="001B32D6"/>
    <w:rsid w:val="001B45A1"/>
    <w:rsid w:val="001B50F6"/>
    <w:rsid w:val="001C05F1"/>
    <w:rsid w:val="001C7098"/>
    <w:rsid w:val="001D001E"/>
    <w:rsid w:val="001D49FB"/>
    <w:rsid w:val="001E4FB0"/>
    <w:rsid w:val="001E5072"/>
    <w:rsid w:val="001E79E5"/>
    <w:rsid w:val="001E7D22"/>
    <w:rsid w:val="001F0941"/>
    <w:rsid w:val="001F4915"/>
    <w:rsid w:val="0020239D"/>
    <w:rsid w:val="002125E2"/>
    <w:rsid w:val="00213118"/>
    <w:rsid w:val="00217A98"/>
    <w:rsid w:val="00223CFF"/>
    <w:rsid w:val="00223ED2"/>
    <w:rsid w:val="00225976"/>
    <w:rsid w:val="00226534"/>
    <w:rsid w:val="00235144"/>
    <w:rsid w:val="0023586E"/>
    <w:rsid w:val="00235BE9"/>
    <w:rsid w:val="002363BA"/>
    <w:rsid w:val="0024139D"/>
    <w:rsid w:val="002436F4"/>
    <w:rsid w:val="002444ED"/>
    <w:rsid w:val="002464E4"/>
    <w:rsid w:val="00247538"/>
    <w:rsid w:val="0025052D"/>
    <w:rsid w:val="00251242"/>
    <w:rsid w:val="00252E2A"/>
    <w:rsid w:val="00255068"/>
    <w:rsid w:val="002603AF"/>
    <w:rsid w:val="00262BE2"/>
    <w:rsid w:val="00265495"/>
    <w:rsid w:val="0026656C"/>
    <w:rsid w:val="00266E42"/>
    <w:rsid w:val="00267103"/>
    <w:rsid w:val="0027056A"/>
    <w:rsid w:val="00273205"/>
    <w:rsid w:val="00276649"/>
    <w:rsid w:val="002858DB"/>
    <w:rsid w:val="0028614C"/>
    <w:rsid w:val="00290543"/>
    <w:rsid w:val="00290FB2"/>
    <w:rsid w:val="00292415"/>
    <w:rsid w:val="00293B8E"/>
    <w:rsid w:val="0029576C"/>
    <w:rsid w:val="00297BC5"/>
    <w:rsid w:val="002A3C03"/>
    <w:rsid w:val="002A50DF"/>
    <w:rsid w:val="002B0F7F"/>
    <w:rsid w:val="002B176C"/>
    <w:rsid w:val="002B592F"/>
    <w:rsid w:val="002C036A"/>
    <w:rsid w:val="002C1FA5"/>
    <w:rsid w:val="002C66FB"/>
    <w:rsid w:val="002D055C"/>
    <w:rsid w:val="002D3B52"/>
    <w:rsid w:val="002E125C"/>
    <w:rsid w:val="002E24F2"/>
    <w:rsid w:val="002F10A5"/>
    <w:rsid w:val="002F1303"/>
    <w:rsid w:val="002F3B63"/>
    <w:rsid w:val="002F3DCF"/>
    <w:rsid w:val="002F4692"/>
    <w:rsid w:val="002F60D9"/>
    <w:rsid w:val="002F6864"/>
    <w:rsid w:val="00300BDC"/>
    <w:rsid w:val="00307538"/>
    <w:rsid w:val="0032007D"/>
    <w:rsid w:val="003257C6"/>
    <w:rsid w:val="0032756C"/>
    <w:rsid w:val="0033204C"/>
    <w:rsid w:val="003336AA"/>
    <w:rsid w:val="0033481F"/>
    <w:rsid w:val="003375FB"/>
    <w:rsid w:val="00345453"/>
    <w:rsid w:val="0035129A"/>
    <w:rsid w:val="00352D74"/>
    <w:rsid w:val="00360357"/>
    <w:rsid w:val="00364729"/>
    <w:rsid w:val="00364CDC"/>
    <w:rsid w:val="00373017"/>
    <w:rsid w:val="00376542"/>
    <w:rsid w:val="00376A1B"/>
    <w:rsid w:val="00381A0F"/>
    <w:rsid w:val="003834B4"/>
    <w:rsid w:val="00384A65"/>
    <w:rsid w:val="00385FA2"/>
    <w:rsid w:val="003945B5"/>
    <w:rsid w:val="0039688D"/>
    <w:rsid w:val="00397727"/>
    <w:rsid w:val="00397ED6"/>
    <w:rsid w:val="003A00C6"/>
    <w:rsid w:val="003A262C"/>
    <w:rsid w:val="003A3ABD"/>
    <w:rsid w:val="003A4D71"/>
    <w:rsid w:val="003A6F5D"/>
    <w:rsid w:val="003A6F5F"/>
    <w:rsid w:val="003A704A"/>
    <w:rsid w:val="003A7C9A"/>
    <w:rsid w:val="003B04C8"/>
    <w:rsid w:val="003B24C4"/>
    <w:rsid w:val="003B25F1"/>
    <w:rsid w:val="003C2551"/>
    <w:rsid w:val="003C67CF"/>
    <w:rsid w:val="003C6AF2"/>
    <w:rsid w:val="003D0A77"/>
    <w:rsid w:val="003D589B"/>
    <w:rsid w:val="003D6F07"/>
    <w:rsid w:val="003E4D0C"/>
    <w:rsid w:val="003E4DC8"/>
    <w:rsid w:val="003E6B6C"/>
    <w:rsid w:val="003E7452"/>
    <w:rsid w:val="003E7E8D"/>
    <w:rsid w:val="003F43DA"/>
    <w:rsid w:val="003F633C"/>
    <w:rsid w:val="004017FD"/>
    <w:rsid w:val="0040246C"/>
    <w:rsid w:val="00402BCD"/>
    <w:rsid w:val="00406BCE"/>
    <w:rsid w:val="00406BE1"/>
    <w:rsid w:val="0040715E"/>
    <w:rsid w:val="00407E84"/>
    <w:rsid w:val="004108F5"/>
    <w:rsid w:val="004112DE"/>
    <w:rsid w:val="00414FBE"/>
    <w:rsid w:val="004171B2"/>
    <w:rsid w:val="00417AE5"/>
    <w:rsid w:val="004208AD"/>
    <w:rsid w:val="004277DB"/>
    <w:rsid w:val="00430A88"/>
    <w:rsid w:val="00435BBF"/>
    <w:rsid w:val="00435FF8"/>
    <w:rsid w:val="00442A4A"/>
    <w:rsid w:val="00444AFB"/>
    <w:rsid w:val="0044706F"/>
    <w:rsid w:val="00447CC4"/>
    <w:rsid w:val="00455C3E"/>
    <w:rsid w:val="00457B07"/>
    <w:rsid w:val="00464401"/>
    <w:rsid w:val="00467F36"/>
    <w:rsid w:val="00473A43"/>
    <w:rsid w:val="00474B9E"/>
    <w:rsid w:val="00476C4E"/>
    <w:rsid w:val="00477EF6"/>
    <w:rsid w:val="004812B0"/>
    <w:rsid w:val="004822EE"/>
    <w:rsid w:val="00483BD3"/>
    <w:rsid w:val="00484A45"/>
    <w:rsid w:val="00484C7F"/>
    <w:rsid w:val="00484CDF"/>
    <w:rsid w:val="00484EBC"/>
    <w:rsid w:val="00491AA9"/>
    <w:rsid w:val="004930C3"/>
    <w:rsid w:val="004A01CA"/>
    <w:rsid w:val="004A0F48"/>
    <w:rsid w:val="004A2F3D"/>
    <w:rsid w:val="004A4CE7"/>
    <w:rsid w:val="004A72E2"/>
    <w:rsid w:val="004B1AFE"/>
    <w:rsid w:val="004B3811"/>
    <w:rsid w:val="004B3D5D"/>
    <w:rsid w:val="004B4BD3"/>
    <w:rsid w:val="004C01F9"/>
    <w:rsid w:val="004C049F"/>
    <w:rsid w:val="004C0619"/>
    <w:rsid w:val="004C0B1C"/>
    <w:rsid w:val="004C3D52"/>
    <w:rsid w:val="004C41A3"/>
    <w:rsid w:val="004C584F"/>
    <w:rsid w:val="004C670F"/>
    <w:rsid w:val="004C7412"/>
    <w:rsid w:val="004D1081"/>
    <w:rsid w:val="004D13DD"/>
    <w:rsid w:val="004D6CAA"/>
    <w:rsid w:val="004D7B69"/>
    <w:rsid w:val="004E5FF2"/>
    <w:rsid w:val="004E60AE"/>
    <w:rsid w:val="004F0865"/>
    <w:rsid w:val="004F2074"/>
    <w:rsid w:val="004F6C52"/>
    <w:rsid w:val="004F7D2E"/>
    <w:rsid w:val="00501094"/>
    <w:rsid w:val="00501ACA"/>
    <w:rsid w:val="00501B5A"/>
    <w:rsid w:val="00502CAD"/>
    <w:rsid w:val="00512FC3"/>
    <w:rsid w:val="00521A40"/>
    <w:rsid w:val="00523B17"/>
    <w:rsid w:val="00525559"/>
    <w:rsid w:val="00530D2C"/>
    <w:rsid w:val="00531984"/>
    <w:rsid w:val="00540257"/>
    <w:rsid w:val="0054572F"/>
    <w:rsid w:val="005573D7"/>
    <w:rsid w:val="00557738"/>
    <w:rsid w:val="00557AF1"/>
    <w:rsid w:val="0057017C"/>
    <w:rsid w:val="00572597"/>
    <w:rsid w:val="00574E64"/>
    <w:rsid w:val="00575C1C"/>
    <w:rsid w:val="0059029E"/>
    <w:rsid w:val="005940BC"/>
    <w:rsid w:val="00594F1B"/>
    <w:rsid w:val="005A043D"/>
    <w:rsid w:val="005A4A29"/>
    <w:rsid w:val="005B268D"/>
    <w:rsid w:val="005B2720"/>
    <w:rsid w:val="005B5667"/>
    <w:rsid w:val="005B6056"/>
    <w:rsid w:val="005B60F5"/>
    <w:rsid w:val="005B7E69"/>
    <w:rsid w:val="005C02A4"/>
    <w:rsid w:val="005C0A75"/>
    <w:rsid w:val="005C4333"/>
    <w:rsid w:val="005C5F72"/>
    <w:rsid w:val="005C7C8D"/>
    <w:rsid w:val="005C7D58"/>
    <w:rsid w:val="005D1617"/>
    <w:rsid w:val="005D3536"/>
    <w:rsid w:val="005D3AA6"/>
    <w:rsid w:val="005E00C7"/>
    <w:rsid w:val="005E09A1"/>
    <w:rsid w:val="005E0B7C"/>
    <w:rsid w:val="005E302E"/>
    <w:rsid w:val="005F613A"/>
    <w:rsid w:val="005F6690"/>
    <w:rsid w:val="00600AE8"/>
    <w:rsid w:val="006011CA"/>
    <w:rsid w:val="00601734"/>
    <w:rsid w:val="006058DF"/>
    <w:rsid w:val="006101D1"/>
    <w:rsid w:val="0061725E"/>
    <w:rsid w:val="00621CE4"/>
    <w:rsid w:val="006244F6"/>
    <w:rsid w:val="00633571"/>
    <w:rsid w:val="00634181"/>
    <w:rsid w:val="00634F60"/>
    <w:rsid w:val="00642FB1"/>
    <w:rsid w:val="0064374E"/>
    <w:rsid w:val="00644A2C"/>
    <w:rsid w:val="00645338"/>
    <w:rsid w:val="006502D0"/>
    <w:rsid w:val="00652AC0"/>
    <w:rsid w:val="006540C4"/>
    <w:rsid w:val="00654F7C"/>
    <w:rsid w:val="00666BC3"/>
    <w:rsid w:val="00672685"/>
    <w:rsid w:val="00675AF6"/>
    <w:rsid w:val="00680D38"/>
    <w:rsid w:val="006810B8"/>
    <w:rsid w:val="0068506A"/>
    <w:rsid w:val="00695328"/>
    <w:rsid w:val="00697165"/>
    <w:rsid w:val="006A0E49"/>
    <w:rsid w:val="006A2774"/>
    <w:rsid w:val="006A4A4A"/>
    <w:rsid w:val="006A5829"/>
    <w:rsid w:val="006A6114"/>
    <w:rsid w:val="006A64A7"/>
    <w:rsid w:val="006B195D"/>
    <w:rsid w:val="006B24E7"/>
    <w:rsid w:val="006B57D0"/>
    <w:rsid w:val="006B6079"/>
    <w:rsid w:val="006B7CAF"/>
    <w:rsid w:val="006B7F7D"/>
    <w:rsid w:val="006C1881"/>
    <w:rsid w:val="006C7CCE"/>
    <w:rsid w:val="006D3091"/>
    <w:rsid w:val="006D4328"/>
    <w:rsid w:val="006D4FBB"/>
    <w:rsid w:val="006D7F94"/>
    <w:rsid w:val="006E3BDB"/>
    <w:rsid w:val="006E596A"/>
    <w:rsid w:val="006F0C53"/>
    <w:rsid w:val="006F2462"/>
    <w:rsid w:val="006F4D87"/>
    <w:rsid w:val="006F4FD2"/>
    <w:rsid w:val="006F5E79"/>
    <w:rsid w:val="006F6321"/>
    <w:rsid w:val="006F703F"/>
    <w:rsid w:val="006F767D"/>
    <w:rsid w:val="0070715F"/>
    <w:rsid w:val="00725BE2"/>
    <w:rsid w:val="0073027D"/>
    <w:rsid w:val="00730B2C"/>
    <w:rsid w:val="00730D27"/>
    <w:rsid w:val="007354A3"/>
    <w:rsid w:val="007435AD"/>
    <w:rsid w:val="0074396A"/>
    <w:rsid w:val="007528A3"/>
    <w:rsid w:val="0075340E"/>
    <w:rsid w:val="0075613B"/>
    <w:rsid w:val="00760A65"/>
    <w:rsid w:val="00760A79"/>
    <w:rsid w:val="00761169"/>
    <w:rsid w:val="00763E8F"/>
    <w:rsid w:val="00765677"/>
    <w:rsid w:val="0076688D"/>
    <w:rsid w:val="00767420"/>
    <w:rsid w:val="00771E47"/>
    <w:rsid w:val="007737B0"/>
    <w:rsid w:val="00773E9D"/>
    <w:rsid w:val="00775C8B"/>
    <w:rsid w:val="007800A7"/>
    <w:rsid w:val="00783001"/>
    <w:rsid w:val="00785A62"/>
    <w:rsid w:val="007878B6"/>
    <w:rsid w:val="007916DC"/>
    <w:rsid w:val="00792E0C"/>
    <w:rsid w:val="007945BB"/>
    <w:rsid w:val="00794970"/>
    <w:rsid w:val="00796276"/>
    <w:rsid w:val="007966E4"/>
    <w:rsid w:val="007A41F4"/>
    <w:rsid w:val="007A5999"/>
    <w:rsid w:val="007A71C7"/>
    <w:rsid w:val="007B19F1"/>
    <w:rsid w:val="007B1AF2"/>
    <w:rsid w:val="007B2BE7"/>
    <w:rsid w:val="007B5DA7"/>
    <w:rsid w:val="007C1BE2"/>
    <w:rsid w:val="007C689C"/>
    <w:rsid w:val="007C7256"/>
    <w:rsid w:val="007D15CA"/>
    <w:rsid w:val="007D2AC2"/>
    <w:rsid w:val="007D3930"/>
    <w:rsid w:val="007D527E"/>
    <w:rsid w:val="007D6587"/>
    <w:rsid w:val="007D77E3"/>
    <w:rsid w:val="007D7FDA"/>
    <w:rsid w:val="007E1210"/>
    <w:rsid w:val="007E3CC4"/>
    <w:rsid w:val="007F08B3"/>
    <w:rsid w:val="007F2117"/>
    <w:rsid w:val="007F65EB"/>
    <w:rsid w:val="00804345"/>
    <w:rsid w:val="00806C39"/>
    <w:rsid w:val="00807672"/>
    <w:rsid w:val="0081044F"/>
    <w:rsid w:val="0081099A"/>
    <w:rsid w:val="00810FA0"/>
    <w:rsid w:val="00813EE3"/>
    <w:rsid w:val="00815479"/>
    <w:rsid w:val="0082169F"/>
    <w:rsid w:val="00822CC3"/>
    <w:rsid w:val="00823503"/>
    <w:rsid w:val="008238F2"/>
    <w:rsid w:val="00823A42"/>
    <w:rsid w:val="00824425"/>
    <w:rsid w:val="00824F58"/>
    <w:rsid w:val="008251E6"/>
    <w:rsid w:val="008268CF"/>
    <w:rsid w:val="00827FED"/>
    <w:rsid w:val="0083079F"/>
    <w:rsid w:val="00831884"/>
    <w:rsid w:val="008330C9"/>
    <w:rsid w:val="00836A12"/>
    <w:rsid w:val="0083788F"/>
    <w:rsid w:val="00837C95"/>
    <w:rsid w:val="008476A9"/>
    <w:rsid w:val="00847D1A"/>
    <w:rsid w:val="00850556"/>
    <w:rsid w:val="00854328"/>
    <w:rsid w:val="00854A56"/>
    <w:rsid w:val="00857014"/>
    <w:rsid w:val="0085725B"/>
    <w:rsid w:val="008604C7"/>
    <w:rsid w:val="00863A0D"/>
    <w:rsid w:val="00863CE3"/>
    <w:rsid w:val="00887650"/>
    <w:rsid w:val="0089235B"/>
    <w:rsid w:val="008925E6"/>
    <w:rsid w:val="008947A8"/>
    <w:rsid w:val="00896495"/>
    <w:rsid w:val="008A20DA"/>
    <w:rsid w:val="008A2405"/>
    <w:rsid w:val="008A303D"/>
    <w:rsid w:val="008A5B22"/>
    <w:rsid w:val="008B65F0"/>
    <w:rsid w:val="008C0F43"/>
    <w:rsid w:val="008C30F7"/>
    <w:rsid w:val="008C5A7A"/>
    <w:rsid w:val="008D409A"/>
    <w:rsid w:val="008D4A39"/>
    <w:rsid w:val="008D67E1"/>
    <w:rsid w:val="008D7F84"/>
    <w:rsid w:val="008E0189"/>
    <w:rsid w:val="008E0938"/>
    <w:rsid w:val="008E11E1"/>
    <w:rsid w:val="008E65F5"/>
    <w:rsid w:val="008F0513"/>
    <w:rsid w:val="008F37F8"/>
    <w:rsid w:val="008F4120"/>
    <w:rsid w:val="008F5381"/>
    <w:rsid w:val="00902D8E"/>
    <w:rsid w:val="00902E5A"/>
    <w:rsid w:val="00903FB8"/>
    <w:rsid w:val="009144F2"/>
    <w:rsid w:val="00914722"/>
    <w:rsid w:val="00932E25"/>
    <w:rsid w:val="00933311"/>
    <w:rsid w:val="00936B37"/>
    <w:rsid w:val="00937775"/>
    <w:rsid w:val="0093777C"/>
    <w:rsid w:val="009407B4"/>
    <w:rsid w:val="00941D44"/>
    <w:rsid w:val="00943077"/>
    <w:rsid w:val="0094365D"/>
    <w:rsid w:val="009477FB"/>
    <w:rsid w:val="009508F6"/>
    <w:rsid w:val="00950D87"/>
    <w:rsid w:val="009524CD"/>
    <w:rsid w:val="00952730"/>
    <w:rsid w:val="009617A2"/>
    <w:rsid w:val="00965754"/>
    <w:rsid w:val="009663F4"/>
    <w:rsid w:val="00966A04"/>
    <w:rsid w:val="00972CF8"/>
    <w:rsid w:val="00976CA5"/>
    <w:rsid w:val="0098064F"/>
    <w:rsid w:val="00981326"/>
    <w:rsid w:val="00987BD8"/>
    <w:rsid w:val="00991432"/>
    <w:rsid w:val="00991950"/>
    <w:rsid w:val="0099479F"/>
    <w:rsid w:val="00994DE9"/>
    <w:rsid w:val="00996514"/>
    <w:rsid w:val="00997359"/>
    <w:rsid w:val="00997CF1"/>
    <w:rsid w:val="009A2531"/>
    <w:rsid w:val="009A305A"/>
    <w:rsid w:val="009A4595"/>
    <w:rsid w:val="009A64C3"/>
    <w:rsid w:val="009B27A1"/>
    <w:rsid w:val="009B3AFA"/>
    <w:rsid w:val="009C3D51"/>
    <w:rsid w:val="009C4FA7"/>
    <w:rsid w:val="009C6521"/>
    <w:rsid w:val="009D1D65"/>
    <w:rsid w:val="009E148A"/>
    <w:rsid w:val="009E238C"/>
    <w:rsid w:val="009E6F6D"/>
    <w:rsid w:val="009E7866"/>
    <w:rsid w:val="009E7EAA"/>
    <w:rsid w:val="009F3C4C"/>
    <w:rsid w:val="009F430D"/>
    <w:rsid w:val="009F4EF9"/>
    <w:rsid w:val="00A00F24"/>
    <w:rsid w:val="00A10561"/>
    <w:rsid w:val="00A10614"/>
    <w:rsid w:val="00A10C93"/>
    <w:rsid w:val="00A13CED"/>
    <w:rsid w:val="00A13F1A"/>
    <w:rsid w:val="00A14D20"/>
    <w:rsid w:val="00A15CA6"/>
    <w:rsid w:val="00A1684A"/>
    <w:rsid w:val="00A16A1C"/>
    <w:rsid w:val="00A16D63"/>
    <w:rsid w:val="00A20156"/>
    <w:rsid w:val="00A21A05"/>
    <w:rsid w:val="00A26829"/>
    <w:rsid w:val="00A27AAC"/>
    <w:rsid w:val="00A30263"/>
    <w:rsid w:val="00A31F86"/>
    <w:rsid w:val="00A35544"/>
    <w:rsid w:val="00A41A14"/>
    <w:rsid w:val="00A4703E"/>
    <w:rsid w:val="00A51CC4"/>
    <w:rsid w:val="00A61D8C"/>
    <w:rsid w:val="00A6341B"/>
    <w:rsid w:val="00A63A68"/>
    <w:rsid w:val="00A703CE"/>
    <w:rsid w:val="00A70579"/>
    <w:rsid w:val="00A73AB1"/>
    <w:rsid w:val="00A83F0E"/>
    <w:rsid w:val="00A845F8"/>
    <w:rsid w:val="00A8543E"/>
    <w:rsid w:val="00A8683F"/>
    <w:rsid w:val="00A86918"/>
    <w:rsid w:val="00A86921"/>
    <w:rsid w:val="00A874A9"/>
    <w:rsid w:val="00A9087A"/>
    <w:rsid w:val="00A93AAF"/>
    <w:rsid w:val="00A94F5E"/>
    <w:rsid w:val="00A95F19"/>
    <w:rsid w:val="00AA6FA1"/>
    <w:rsid w:val="00AB28ED"/>
    <w:rsid w:val="00AB4848"/>
    <w:rsid w:val="00AD1872"/>
    <w:rsid w:val="00AD3009"/>
    <w:rsid w:val="00AD3DB5"/>
    <w:rsid w:val="00AD49DC"/>
    <w:rsid w:val="00AD5A0E"/>
    <w:rsid w:val="00AE1A70"/>
    <w:rsid w:val="00AE4E68"/>
    <w:rsid w:val="00AF16D4"/>
    <w:rsid w:val="00AF520B"/>
    <w:rsid w:val="00AF5F60"/>
    <w:rsid w:val="00B05143"/>
    <w:rsid w:val="00B05745"/>
    <w:rsid w:val="00B148EC"/>
    <w:rsid w:val="00B15B5F"/>
    <w:rsid w:val="00B15FF0"/>
    <w:rsid w:val="00B168FA"/>
    <w:rsid w:val="00B21E64"/>
    <w:rsid w:val="00B22619"/>
    <w:rsid w:val="00B26E7D"/>
    <w:rsid w:val="00B30993"/>
    <w:rsid w:val="00B3293F"/>
    <w:rsid w:val="00B3385B"/>
    <w:rsid w:val="00B3667E"/>
    <w:rsid w:val="00B36B02"/>
    <w:rsid w:val="00B52918"/>
    <w:rsid w:val="00B638AF"/>
    <w:rsid w:val="00B6424D"/>
    <w:rsid w:val="00B70903"/>
    <w:rsid w:val="00B71B3C"/>
    <w:rsid w:val="00B813F7"/>
    <w:rsid w:val="00B96C5A"/>
    <w:rsid w:val="00BA3810"/>
    <w:rsid w:val="00BA5CD1"/>
    <w:rsid w:val="00BB0EBE"/>
    <w:rsid w:val="00BB1049"/>
    <w:rsid w:val="00BB28F2"/>
    <w:rsid w:val="00BB31C2"/>
    <w:rsid w:val="00BB4A1E"/>
    <w:rsid w:val="00BB5CD0"/>
    <w:rsid w:val="00BB637A"/>
    <w:rsid w:val="00BB7381"/>
    <w:rsid w:val="00BC076F"/>
    <w:rsid w:val="00BC0A15"/>
    <w:rsid w:val="00BC0C1F"/>
    <w:rsid w:val="00BC2D5C"/>
    <w:rsid w:val="00BC54D7"/>
    <w:rsid w:val="00BC5CE0"/>
    <w:rsid w:val="00BD20B6"/>
    <w:rsid w:val="00BD4B1B"/>
    <w:rsid w:val="00BD4E68"/>
    <w:rsid w:val="00BD5325"/>
    <w:rsid w:val="00BE1DA6"/>
    <w:rsid w:val="00BE36E2"/>
    <w:rsid w:val="00BE5139"/>
    <w:rsid w:val="00BE5EE1"/>
    <w:rsid w:val="00BE6171"/>
    <w:rsid w:val="00BE6F05"/>
    <w:rsid w:val="00BE759D"/>
    <w:rsid w:val="00BF17CC"/>
    <w:rsid w:val="00BF3CDB"/>
    <w:rsid w:val="00BF56E8"/>
    <w:rsid w:val="00BF5DF6"/>
    <w:rsid w:val="00BF630D"/>
    <w:rsid w:val="00BF6A43"/>
    <w:rsid w:val="00BF6BE4"/>
    <w:rsid w:val="00BF703A"/>
    <w:rsid w:val="00C00301"/>
    <w:rsid w:val="00C032A8"/>
    <w:rsid w:val="00C06F7A"/>
    <w:rsid w:val="00C07A33"/>
    <w:rsid w:val="00C1043D"/>
    <w:rsid w:val="00C1100C"/>
    <w:rsid w:val="00C14D60"/>
    <w:rsid w:val="00C154EB"/>
    <w:rsid w:val="00C15E78"/>
    <w:rsid w:val="00C15EF1"/>
    <w:rsid w:val="00C17520"/>
    <w:rsid w:val="00C21FCF"/>
    <w:rsid w:val="00C23603"/>
    <w:rsid w:val="00C24C48"/>
    <w:rsid w:val="00C2630C"/>
    <w:rsid w:val="00C274A5"/>
    <w:rsid w:val="00C278D3"/>
    <w:rsid w:val="00C32EE7"/>
    <w:rsid w:val="00C36432"/>
    <w:rsid w:val="00C4053A"/>
    <w:rsid w:val="00C41D33"/>
    <w:rsid w:val="00C50152"/>
    <w:rsid w:val="00C531F9"/>
    <w:rsid w:val="00C53DA2"/>
    <w:rsid w:val="00C7127F"/>
    <w:rsid w:val="00C73CEB"/>
    <w:rsid w:val="00C74565"/>
    <w:rsid w:val="00C76413"/>
    <w:rsid w:val="00C828C5"/>
    <w:rsid w:val="00C856D9"/>
    <w:rsid w:val="00C92D10"/>
    <w:rsid w:val="00C9356F"/>
    <w:rsid w:val="00CA25C0"/>
    <w:rsid w:val="00CA34FC"/>
    <w:rsid w:val="00CA5644"/>
    <w:rsid w:val="00CB3C9B"/>
    <w:rsid w:val="00CB4374"/>
    <w:rsid w:val="00CC03A3"/>
    <w:rsid w:val="00CC1405"/>
    <w:rsid w:val="00CC151F"/>
    <w:rsid w:val="00CC4861"/>
    <w:rsid w:val="00CD04C1"/>
    <w:rsid w:val="00CD18A1"/>
    <w:rsid w:val="00CD3303"/>
    <w:rsid w:val="00CD57B7"/>
    <w:rsid w:val="00CD6135"/>
    <w:rsid w:val="00CD7995"/>
    <w:rsid w:val="00CE203F"/>
    <w:rsid w:val="00CE3946"/>
    <w:rsid w:val="00CE58C1"/>
    <w:rsid w:val="00CF490F"/>
    <w:rsid w:val="00CF59BC"/>
    <w:rsid w:val="00CF64E0"/>
    <w:rsid w:val="00CF7BCF"/>
    <w:rsid w:val="00D0142F"/>
    <w:rsid w:val="00D06726"/>
    <w:rsid w:val="00D074CC"/>
    <w:rsid w:val="00D114D4"/>
    <w:rsid w:val="00D13C02"/>
    <w:rsid w:val="00D14C38"/>
    <w:rsid w:val="00D16055"/>
    <w:rsid w:val="00D2012C"/>
    <w:rsid w:val="00D21710"/>
    <w:rsid w:val="00D220D3"/>
    <w:rsid w:val="00D22500"/>
    <w:rsid w:val="00D22F26"/>
    <w:rsid w:val="00D23236"/>
    <w:rsid w:val="00D2335A"/>
    <w:rsid w:val="00D30E41"/>
    <w:rsid w:val="00D3287A"/>
    <w:rsid w:val="00D35209"/>
    <w:rsid w:val="00D35BFD"/>
    <w:rsid w:val="00D42E5A"/>
    <w:rsid w:val="00D4401D"/>
    <w:rsid w:val="00D44CA7"/>
    <w:rsid w:val="00D45E02"/>
    <w:rsid w:val="00D52848"/>
    <w:rsid w:val="00D609AD"/>
    <w:rsid w:val="00D63D46"/>
    <w:rsid w:val="00D641D1"/>
    <w:rsid w:val="00D6597D"/>
    <w:rsid w:val="00D71AC3"/>
    <w:rsid w:val="00D7512B"/>
    <w:rsid w:val="00D76AE5"/>
    <w:rsid w:val="00D820A0"/>
    <w:rsid w:val="00D83DE1"/>
    <w:rsid w:val="00D92F22"/>
    <w:rsid w:val="00D951D5"/>
    <w:rsid w:val="00DA0B34"/>
    <w:rsid w:val="00DA1852"/>
    <w:rsid w:val="00DA4C22"/>
    <w:rsid w:val="00DA4ED1"/>
    <w:rsid w:val="00DA6042"/>
    <w:rsid w:val="00DB4A4F"/>
    <w:rsid w:val="00DB7E82"/>
    <w:rsid w:val="00DC1E29"/>
    <w:rsid w:val="00DC324F"/>
    <w:rsid w:val="00DC32CF"/>
    <w:rsid w:val="00DC4C13"/>
    <w:rsid w:val="00DC4D0B"/>
    <w:rsid w:val="00DC7F7C"/>
    <w:rsid w:val="00DD19BE"/>
    <w:rsid w:val="00DD251F"/>
    <w:rsid w:val="00DD2E2D"/>
    <w:rsid w:val="00DD4C0E"/>
    <w:rsid w:val="00DD641D"/>
    <w:rsid w:val="00DD74D4"/>
    <w:rsid w:val="00DD7A50"/>
    <w:rsid w:val="00DE01A3"/>
    <w:rsid w:val="00DE06CD"/>
    <w:rsid w:val="00DE17A1"/>
    <w:rsid w:val="00DE1B71"/>
    <w:rsid w:val="00DE745D"/>
    <w:rsid w:val="00DF1541"/>
    <w:rsid w:val="00DF182E"/>
    <w:rsid w:val="00DF3929"/>
    <w:rsid w:val="00DF4310"/>
    <w:rsid w:val="00DF48B1"/>
    <w:rsid w:val="00DF6064"/>
    <w:rsid w:val="00E03C80"/>
    <w:rsid w:val="00E07840"/>
    <w:rsid w:val="00E11EEE"/>
    <w:rsid w:val="00E214BA"/>
    <w:rsid w:val="00E217A2"/>
    <w:rsid w:val="00E27C31"/>
    <w:rsid w:val="00E30F26"/>
    <w:rsid w:val="00E4561F"/>
    <w:rsid w:val="00E61E8E"/>
    <w:rsid w:val="00E63A66"/>
    <w:rsid w:val="00E6686D"/>
    <w:rsid w:val="00E67352"/>
    <w:rsid w:val="00E73E4F"/>
    <w:rsid w:val="00E7533E"/>
    <w:rsid w:val="00E805FB"/>
    <w:rsid w:val="00E82AE8"/>
    <w:rsid w:val="00E84613"/>
    <w:rsid w:val="00E84BD2"/>
    <w:rsid w:val="00E91C53"/>
    <w:rsid w:val="00E942B3"/>
    <w:rsid w:val="00E94EB9"/>
    <w:rsid w:val="00EA48BF"/>
    <w:rsid w:val="00EA6434"/>
    <w:rsid w:val="00EC213A"/>
    <w:rsid w:val="00EC2785"/>
    <w:rsid w:val="00EC5581"/>
    <w:rsid w:val="00EC74BD"/>
    <w:rsid w:val="00EC77E1"/>
    <w:rsid w:val="00ED2381"/>
    <w:rsid w:val="00ED2DFB"/>
    <w:rsid w:val="00ED350F"/>
    <w:rsid w:val="00ED7806"/>
    <w:rsid w:val="00ED790B"/>
    <w:rsid w:val="00EE5DD7"/>
    <w:rsid w:val="00EE63F2"/>
    <w:rsid w:val="00EF2FCB"/>
    <w:rsid w:val="00EF331E"/>
    <w:rsid w:val="00EF4B1B"/>
    <w:rsid w:val="00F034F7"/>
    <w:rsid w:val="00F05C8C"/>
    <w:rsid w:val="00F06F8C"/>
    <w:rsid w:val="00F10197"/>
    <w:rsid w:val="00F116E5"/>
    <w:rsid w:val="00F1721E"/>
    <w:rsid w:val="00F21ECA"/>
    <w:rsid w:val="00F243DA"/>
    <w:rsid w:val="00F24518"/>
    <w:rsid w:val="00F258FB"/>
    <w:rsid w:val="00F25930"/>
    <w:rsid w:val="00F30CC2"/>
    <w:rsid w:val="00F32A96"/>
    <w:rsid w:val="00F351A2"/>
    <w:rsid w:val="00F35F66"/>
    <w:rsid w:val="00F37C10"/>
    <w:rsid w:val="00F43C5D"/>
    <w:rsid w:val="00F54A7A"/>
    <w:rsid w:val="00F55583"/>
    <w:rsid w:val="00F56C1C"/>
    <w:rsid w:val="00F56D85"/>
    <w:rsid w:val="00F60847"/>
    <w:rsid w:val="00F610E2"/>
    <w:rsid w:val="00F71AEA"/>
    <w:rsid w:val="00F736E0"/>
    <w:rsid w:val="00F74830"/>
    <w:rsid w:val="00F74AF8"/>
    <w:rsid w:val="00F74E6B"/>
    <w:rsid w:val="00F74EF3"/>
    <w:rsid w:val="00F75CE5"/>
    <w:rsid w:val="00F778A0"/>
    <w:rsid w:val="00F803A5"/>
    <w:rsid w:val="00F82C00"/>
    <w:rsid w:val="00F90346"/>
    <w:rsid w:val="00F9121D"/>
    <w:rsid w:val="00F92148"/>
    <w:rsid w:val="00F92923"/>
    <w:rsid w:val="00F929BD"/>
    <w:rsid w:val="00F938E4"/>
    <w:rsid w:val="00F93C91"/>
    <w:rsid w:val="00F93D00"/>
    <w:rsid w:val="00FA1C5A"/>
    <w:rsid w:val="00FA1EAB"/>
    <w:rsid w:val="00FA6E88"/>
    <w:rsid w:val="00FB1BD8"/>
    <w:rsid w:val="00FB4B4F"/>
    <w:rsid w:val="00FB575A"/>
    <w:rsid w:val="00FB60FA"/>
    <w:rsid w:val="00FB6378"/>
    <w:rsid w:val="00FC46C9"/>
    <w:rsid w:val="00FC545D"/>
    <w:rsid w:val="00FC69AD"/>
    <w:rsid w:val="00FD07AB"/>
    <w:rsid w:val="00FD0825"/>
    <w:rsid w:val="00FD0D45"/>
    <w:rsid w:val="00FE452F"/>
    <w:rsid w:val="00FE5541"/>
    <w:rsid w:val="00FE5A3A"/>
    <w:rsid w:val="00FF1BCF"/>
    <w:rsid w:val="00FF24BB"/>
    <w:rsid w:val="00FF309D"/>
    <w:rsid w:val="00FF386D"/>
    <w:rsid w:val="00FF5049"/>
    <w:rsid w:val="00FF6DD4"/>
    <w:rsid w:val="00FF74AC"/>
    <w:rsid w:val="00FF7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77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0C76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3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aliases w:val=" Знак,Знак Знак"/>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aliases w:val=" Знак Знак1,Знак Знак Знак1"/>
    <w:basedOn w:val="a0"/>
    <w:link w:val="af"/>
    <w:uiPriority w:val="99"/>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uiPriority w:val="99"/>
    <w:rsid w:val="0082169F"/>
    <w:pPr>
      <w:spacing w:after="0" w:line="240" w:lineRule="auto"/>
      <w:ind w:firstLine="720"/>
    </w:pPr>
    <w:rPr>
      <w:rFonts w:ascii="Times New Roman" w:hAnsi="Times New Roman"/>
      <w:sz w:val="28"/>
      <w:szCs w:val="20"/>
    </w:rPr>
  </w:style>
  <w:style w:type="character" w:customStyle="1" w:styleId="af6">
    <w:name w:val="Основной текст с отступом Знак"/>
    <w:basedOn w:val="a0"/>
    <w:link w:val="af5"/>
    <w:uiPriority w:val="99"/>
    <w:rsid w:val="0082169F"/>
    <w:rPr>
      <w:rFonts w:ascii="Times New Roman" w:eastAsia="Times New Roman" w:hAnsi="Times New Roman" w:cs="Times New Roman"/>
      <w:sz w:val="28"/>
      <w:szCs w:val="20"/>
    </w:rPr>
  </w:style>
  <w:style w:type="paragraph" w:styleId="af7">
    <w:name w:val="No Spacing"/>
    <w:uiPriority w:val="1"/>
    <w:qFormat/>
    <w:rsid w:val="009A64C3"/>
    <w:pPr>
      <w:spacing w:after="0" w:line="240" w:lineRule="auto"/>
    </w:pPr>
    <w:rPr>
      <w:rFonts w:ascii="Calibri" w:eastAsia="Times New Roman" w:hAnsi="Calibri" w:cs="Times New Roman"/>
    </w:rPr>
  </w:style>
  <w:style w:type="paragraph" w:customStyle="1" w:styleId="ConsPlusTitle">
    <w:name w:val="ConsPlusTitle"/>
    <w:rsid w:val="009965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7D77E3"/>
    <w:rPr>
      <w:rFonts w:asciiTheme="majorHAnsi" w:eastAsiaTheme="majorEastAsia" w:hAnsiTheme="majorHAnsi" w:cstheme="majorBidi"/>
      <w:color w:val="365F91" w:themeColor="accent1" w:themeShade="BF"/>
      <w:sz w:val="32"/>
      <w:szCs w:val="32"/>
    </w:rPr>
  </w:style>
  <w:style w:type="character" w:customStyle="1" w:styleId="13">
    <w:name w:val="Текст Знак1"/>
    <w:aliases w:val=" Знак Знак,Знак Знак Знак"/>
    <w:locked/>
    <w:rsid w:val="007D77E3"/>
    <w:rPr>
      <w:rFonts w:ascii="Courier New" w:hAnsi="Courier New" w:cs="Courier New"/>
    </w:rPr>
  </w:style>
  <w:style w:type="paragraph" w:styleId="a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7D77E3"/>
    <w:pPr>
      <w:spacing w:before="240" w:after="240" w:line="360" w:lineRule="atLeast"/>
    </w:pPr>
    <w:rPr>
      <w:rFonts w:ascii="Times New Roman" w:hAnsi="Times New Roman"/>
      <w:sz w:val="29"/>
      <w:szCs w:val="29"/>
      <w:lang w:eastAsia="ru-RU"/>
    </w:rPr>
  </w:style>
  <w:style w:type="paragraph" w:customStyle="1" w:styleId="Default">
    <w:name w:val="Default"/>
    <w:rsid w:val="007D77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uiPriority w:val="99"/>
    <w:unhideWhenUsed/>
    <w:rsid w:val="003E7E8D"/>
    <w:pPr>
      <w:spacing w:after="120"/>
    </w:pPr>
  </w:style>
  <w:style w:type="character" w:customStyle="1" w:styleId="afa">
    <w:name w:val="Основной текст Знак"/>
    <w:basedOn w:val="a0"/>
    <w:link w:val="af9"/>
    <w:rsid w:val="003E7E8D"/>
    <w:rPr>
      <w:rFonts w:ascii="Calibri" w:eastAsia="Times New Roman" w:hAnsi="Calibri" w:cs="Times New Roman"/>
    </w:rPr>
  </w:style>
  <w:style w:type="paragraph" w:styleId="21">
    <w:name w:val="Body Text Indent 2"/>
    <w:basedOn w:val="a"/>
    <w:link w:val="22"/>
    <w:uiPriority w:val="99"/>
    <w:semiHidden/>
    <w:unhideWhenUsed/>
    <w:rsid w:val="003E7E8D"/>
    <w:pPr>
      <w:spacing w:after="120" w:line="480" w:lineRule="auto"/>
      <w:ind w:left="283"/>
    </w:pPr>
  </w:style>
  <w:style w:type="character" w:customStyle="1" w:styleId="22">
    <w:name w:val="Основной текст с отступом 2 Знак"/>
    <w:basedOn w:val="a0"/>
    <w:link w:val="21"/>
    <w:uiPriority w:val="99"/>
    <w:semiHidden/>
    <w:rsid w:val="003E7E8D"/>
    <w:rPr>
      <w:rFonts w:ascii="Calibri" w:eastAsia="Times New Roman" w:hAnsi="Calibri" w:cs="Times New Roman"/>
    </w:rPr>
  </w:style>
  <w:style w:type="character" w:customStyle="1" w:styleId="afb">
    <w:name w:val="Цветовое выделение"/>
    <w:uiPriority w:val="99"/>
    <w:rsid w:val="00557AF1"/>
    <w:rPr>
      <w:b/>
      <w:color w:val="26282F"/>
    </w:rPr>
  </w:style>
  <w:style w:type="paragraph" w:customStyle="1" w:styleId="afc">
    <w:name w:val="Таблицы (моноширинный)"/>
    <w:basedOn w:val="a"/>
    <w:next w:val="a"/>
    <w:uiPriority w:val="99"/>
    <w:rsid w:val="00557AF1"/>
    <w:pPr>
      <w:widowControl w:val="0"/>
      <w:autoSpaceDE w:val="0"/>
      <w:autoSpaceDN w:val="0"/>
      <w:adjustRightInd w:val="0"/>
      <w:spacing w:after="0" w:line="240" w:lineRule="auto"/>
    </w:pPr>
    <w:rPr>
      <w:rFonts w:ascii="Courier New" w:hAnsi="Courier New" w:cs="Courier New"/>
      <w:sz w:val="24"/>
      <w:szCs w:val="24"/>
      <w:lang w:eastAsia="ru-RU"/>
    </w:rPr>
  </w:style>
  <w:style w:type="paragraph" w:styleId="3">
    <w:name w:val="Body Text 3"/>
    <w:basedOn w:val="a"/>
    <w:link w:val="30"/>
    <w:rsid w:val="00297BC5"/>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297BC5"/>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0C769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3454">
      <w:bodyDiv w:val="1"/>
      <w:marLeft w:val="0"/>
      <w:marRight w:val="0"/>
      <w:marTop w:val="0"/>
      <w:marBottom w:val="0"/>
      <w:divBdr>
        <w:top w:val="none" w:sz="0" w:space="0" w:color="auto"/>
        <w:left w:val="none" w:sz="0" w:space="0" w:color="auto"/>
        <w:bottom w:val="none" w:sz="0" w:space="0" w:color="auto"/>
        <w:right w:val="none" w:sz="0" w:space="0" w:color="auto"/>
      </w:divBdr>
    </w:div>
    <w:div w:id="481581317">
      <w:bodyDiv w:val="1"/>
      <w:marLeft w:val="0"/>
      <w:marRight w:val="0"/>
      <w:marTop w:val="0"/>
      <w:marBottom w:val="0"/>
      <w:divBdr>
        <w:top w:val="none" w:sz="0" w:space="0" w:color="auto"/>
        <w:left w:val="none" w:sz="0" w:space="0" w:color="auto"/>
        <w:bottom w:val="none" w:sz="0" w:space="0" w:color="auto"/>
        <w:right w:val="none" w:sz="0" w:space="0" w:color="auto"/>
      </w:divBdr>
    </w:div>
    <w:div w:id="664363576">
      <w:bodyDiv w:val="1"/>
      <w:marLeft w:val="0"/>
      <w:marRight w:val="0"/>
      <w:marTop w:val="0"/>
      <w:marBottom w:val="0"/>
      <w:divBdr>
        <w:top w:val="none" w:sz="0" w:space="0" w:color="auto"/>
        <w:left w:val="none" w:sz="0" w:space="0" w:color="auto"/>
        <w:bottom w:val="none" w:sz="0" w:space="0" w:color="auto"/>
        <w:right w:val="none" w:sz="0" w:space="0" w:color="auto"/>
      </w:divBdr>
    </w:div>
    <w:div w:id="1121344563">
      <w:bodyDiv w:val="1"/>
      <w:marLeft w:val="0"/>
      <w:marRight w:val="0"/>
      <w:marTop w:val="0"/>
      <w:marBottom w:val="0"/>
      <w:divBdr>
        <w:top w:val="none" w:sz="0" w:space="0" w:color="auto"/>
        <w:left w:val="none" w:sz="0" w:space="0" w:color="auto"/>
        <w:bottom w:val="none" w:sz="0" w:space="0" w:color="auto"/>
        <w:right w:val="none" w:sz="0" w:space="0" w:color="auto"/>
      </w:divBdr>
    </w:div>
    <w:div w:id="1416898262">
      <w:bodyDiv w:val="1"/>
      <w:marLeft w:val="0"/>
      <w:marRight w:val="0"/>
      <w:marTop w:val="0"/>
      <w:marBottom w:val="0"/>
      <w:divBdr>
        <w:top w:val="none" w:sz="0" w:space="0" w:color="auto"/>
        <w:left w:val="none" w:sz="0" w:space="0" w:color="auto"/>
        <w:bottom w:val="none" w:sz="0" w:space="0" w:color="auto"/>
        <w:right w:val="none" w:sz="0" w:space="0" w:color="auto"/>
      </w:divBdr>
    </w:div>
    <w:div w:id="1468401845">
      <w:bodyDiv w:val="1"/>
      <w:marLeft w:val="0"/>
      <w:marRight w:val="0"/>
      <w:marTop w:val="0"/>
      <w:marBottom w:val="0"/>
      <w:divBdr>
        <w:top w:val="none" w:sz="0" w:space="0" w:color="auto"/>
        <w:left w:val="none" w:sz="0" w:space="0" w:color="auto"/>
        <w:bottom w:val="none" w:sz="0" w:space="0" w:color="auto"/>
        <w:right w:val="none" w:sz="0" w:space="0" w:color="auto"/>
      </w:divBdr>
    </w:div>
    <w:div w:id="1488283090">
      <w:bodyDiv w:val="1"/>
      <w:marLeft w:val="0"/>
      <w:marRight w:val="0"/>
      <w:marTop w:val="0"/>
      <w:marBottom w:val="0"/>
      <w:divBdr>
        <w:top w:val="none" w:sz="0" w:space="0" w:color="auto"/>
        <w:left w:val="none" w:sz="0" w:space="0" w:color="auto"/>
        <w:bottom w:val="none" w:sz="0" w:space="0" w:color="auto"/>
        <w:right w:val="none" w:sz="0" w:space="0" w:color="auto"/>
      </w:divBdr>
    </w:div>
    <w:div w:id="1810322385">
      <w:bodyDiv w:val="1"/>
      <w:marLeft w:val="0"/>
      <w:marRight w:val="0"/>
      <w:marTop w:val="0"/>
      <w:marBottom w:val="0"/>
      <w:divBdr>
        <w:top w:val="none" w:sz="0" w:space="0" w:color="auto"/>
        <w:left w:val="none" w:sz="0" w:space="0" w:color="auto"/>
        <w:bottom w:val="none" w:sz="0" w:space="0" w:color="auto"/>
        <w:right w:val="none" w:sz="0" w:space="0" w:color="auto"/>
      </w:divBdr>
    </w:div>
    <w:div w:id="2088644287">
      <w:bodyDiv w:val="1"/>
      <w:marLeft w:val="0"/>
      <w:marRight w:val="0"/>
      <w:marTop w:val="0"/>
      <w:marBottom w:val="0"/>
      <w:divBdr>
        <w:top w:val="none" w:sz="0" w:space="0" w:color="auto"/>
        <w:left w:val="none" w:sz="0" w:space="0" w:color="auto"/>
        <w:bottom w:val="none" w:sz="0" w:space="0" w:color="auto"/>
        <w:right w:val="none" w:sz="0" w:space="0" w:color="auto"/>
      </w:divBdr>
    </w:div>
    <w:div w:id="21152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2219-C1AF-47F8-8F61-12E260C6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2520</Words>
  <Characters>14365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Ольга</cp:lastModifiedBy>
  <cp:revision>8</cp:revision>
  <cp:lastPrinted>2022-06-16T08:08:00Z</cp:lastPrinted>
  <dcterms:created xsi:type="dcterms:W3CDTF">2022-06-07T08:17:00Z</dcterms:created>
  <dcterms:modified xsi:type="dcterms:W3CDTF">2022-06-16T08:10:00Z</dcterms:modified>
</cp:coreProperties>
</file>